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C930" w14:textId="0B127B58" w:rsidR="002A5892" w:rsidRPr="001556CE" w:rsidRDefault="002A5892" w:rsidP="002A5892">
      <w:pPr>
        <w:spacing w:line="256" w:lineRule="auto"/>
        <w:ind w:firstLine="0"/>
        <w:rPr>
          <w:rFonts w:asciiTheme="majorBidi" w:eastAsia="Calibri" w:hAnsiTheme="majorBidi" w:cstheme="majorBidi"/>
          <w:bCs/>
          <w:szCs w:val="24"/>
        </w:rPr>
      </w:pPr>
      <w:bookmarkStart w:id="0" w:name="_Hlk496177118"/>
      <w:r>
        <w:rPr>
          <w:rFonts w:asciiTheme="majorBidi" w:eastAsia="Calibri" w:hAnsiTheme="majorBidi" w:cstheme="majorBidi"/>
          <w:szCs w:val="24"/>
        </w:rPr>
        <w:t>John Bruning</w:t>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Pr>
          <w:rFonts w:asciiTheme="majorBidi" w:eastAsia="Calibri" w:hAnsiTheme="majorBidi" w:cstheme="majorBidi"/>
          <w:szCs w:val="24"/>
        </w:rPr>
        <w:tab/>
      </w:r>
      <w:r w:rsidR="001556CE">
        <w:rPr>
          <w:rFonts w:asciiTheme="majorBidi" w:eastAsia="Calibri" w:hAnsiTheme="majorBidi" w:cstheme="majorBidi"/>
          <w:bCs/>
          <w:szCs w:val="24"/>
        </w:rPr>
        <w:t>Non-Detained</w:t>
      </w:r>
    </w:p>
    <w:p w14:paraId="4D94E7BD" w14:textId="77777777" w:rsidR="002A5892" w:rsidRDefault="002A5892" w:rsidP="002A5892">
      <w:pPr>
        <w:spacing w:line="256" w:lineRule="auto"/>
        <w:ind w:firstLine="0"/>
        <w:rPr>
          <w:rFonts w:asciiTheme="majorBidi" w:eastAsia="Calibri" w:hAnsiTheme="majorBidi" w:cstheme="majorBidi"/>
          <w:szCs w:val="24"/>
        </w:rPr>
      </w:pPr>
      <w:r>
        <w:rPr>
          <w:rFonts w:asciiTheme="majorBidi" w:eastAsia="Calibri" w:hAnsiTheme="majorBidi" w:cstheme="majorBidi"/>
          <w:szCs w:val="24"/>
        </w:rPr>
        <w:t>The Advocates for Human Rights</w:t>
      </w:r>
    </w:p>
    <w:p w14:paraId="648B2B6E" w14:textId="77777777" w:rsidR="002A5892" w:rsidRDefault="002A5892" w:rsidP="002A5892">
      <w:pPr>
        <w:spacing w:line="256" w:lineRule="auto"/>
        <w:ind w:firstLine="0"/>
        <w:rPr>
          <w:rFonts w:asciiTheme="majorBidi" w:eastAsia="Calibri" w:hAnsiTheme="majorBidi" w:cstheme="majorBidi"/>
          <w:szCs w:val="24"/>
        </w:rPr>
      </w:pPr>
      <w:r>
        <w:rPr>
          <w:rFonts w:asciiTheme="majorBidi" w:eastAsia="Calibri" w:hAnsiTheme="majorBidi" w:cstheme="majorBidi"/>
          <w:szCs w:val="24"/>
        </w:rPr>
        <w:t>330 Second Avenue South, Suite 800</w:t>
      </w:r>
    </w:p>
    <w:p w14:paraId="4A0DF8C5" w14:textId="77777777" w:rsidR="002A5892" w:rsidRDefault="002A5892" w:rsidP="002A5892">
      <w:pPr>
        <w:spacing w:line="256" w:lineRule="auto"/>
        <w:ind w:firstLine="0"/>
        <w:rPr>
          <w:rFonts w:asciiTheme="majorBidi" w:eastAsia="Calibri" w:hAnsiTheme="majorBidi" w:cstheme="majorBidi"/>
          <w:szCs w:val="24"/>
        </w:rPr>
      </w:pPr>
      <w:r>
        <w:rPr>
          <w:rFonts w:asciiTheme="majorBidi" w:eastAsia="Calibri" w:hAnsiTheme="majorBidi" w:cstheme="majorBidi"/>
          <w:szCs w:val="24"/>
        </w:rPr>
        <w:t>Minneapolis, MN 55401</w:t>
      </w:r>
    </w:p>
    <w:p w14:paraId="150D874B" w14:textId="77777777" w:rsidR="002A5892" w:rsidRDefault="002A5892" w:rsidP="002A5892">
      <w:pPr>
        <w:spacing w:line="256" w:lineRule="auto"/>
        <w:ind w:firstLine="0"/>
        <w:rPr>
          <w:rFonts w:asciiTheme="majorBidi" w:eastAsia="Calibri" w:hAnsiTheme="majorBidi" w:cstheme="majorBidi"/>
          <w:szCs w:val="24"/>
        </w:rPr>
      </w:pPr>
    </w:p>
    <w:p w14:paraId="430C0709" w14:textId="77777777" w:rsidR="002A5892" w:rsidRDefault="002A5892" w:rsidP="002A5892">
      <w:pPr>
        <w:spacing w:line="256" w:lineRule="auto"/>
        <w:ind w:firstLine="0"/>
        <w:rPr>
          <w:rFonts w:asciiTheme="majorBidi" w:eastAsia="Calibri" w:hAnsiTheme="majorBidi" w:cstheme="majorBidi"/>
          <w:szCs w:val="24"/>
        </w:rPr>
      </w:pPr>
    </w:p>
    <w:p w14:paraId="3F76C65A" w14:textId="77777777" w:rsidR="002A5892" w:rsidRDefault="002A5892" w:rsidP="002A5892">
      <w:pPr>
        <w:spacing w:line="256" w:lineRule="auto"/>
        <w:ind w:firstLine="0"/>
        <w:rPr>
          <w:rFonts w:asciiTheme="majorBidi" w:eastAsia="Calibri" w:hAnsiTheme="majorBidi" w:cstheme="majorBidi"/>
          <w:szCs w:val="24"/>
        </w:rPr>
      </w:pPr>
    </w:p>
    <w:p w14:paraId="4AA43B9E" w14:textId="77777777" w:rsidR="002A5892" w:rsidRDefault="002A5892" w:rsidP="002A5892">
      <w:pPr>
        <w:spacing w:line="256" w:lineRule="auto"/>
        <w:ind w:firstLine="0"/>
        <w:rPr>
          <w:rFonts w:asciiTheme="majorBidi" w:eastAsia="Calibri" w:hAnsiTheme="majorBidi" w:cstheme="majorBidi"/>
          <w:b/>
          <w:szCs w:val="24"/>
        </w:rPr>
      </w:pPr>
    </w:p>
    <w:p w14:paraId="198FFCD5" w14:textId="77777777" w:rsidR="002A5892" w:rsidRDefault="002A5892" w:rsidP="002A5892">
      <w:pPr>
        <w:spacing w:line="256" w:lineRule="auto"/>
        <w:ind w:firstLine="0"/>
        <w:jc w:val="center"/>
        <w:rPr>
          <w:rFonts w:asciiTheme="majorBidi" w:eastAsia="Calibri" w:hAnsiTheme="majorBidi" w:cstheme="majorBidi"/>
          <w:b/>
          <w:szCs w:val="24"/>
        </w:rPr>
      </w:pPr>
      <w:r>
        <w:rPr>
          <w:rFonts w:asciiTheme="majorBidi" w:eastAsia="Calibri" w:hAnsiTheme="majorBidi" w:cstheme="majorBidi"/>
          <w:b/>
          <w:szCs w:val="24"/>
        </w:rPr>
        <w:t>UNITED STATES DEPARTMENT OF JUSTICE</w:t>
      </w:r>
    </w:p>
    <w:p w14:paraId="43E34874" w14:textId="77777777" w:rsidR="002A5892" w:rsidRDefault="002A5892" w:rsidP="002A5892">
      <w:pPr>
        <w:spacing w:line="256" w:lineRule="auto"/>
        <w:ind w:firstLine="0"/>
        <w:jc w:val="center"/>
        <w:rPr>
          <w:rFonts w:asciiTheme="majorBidi" w:eastAsia="Calibri" w:hAnsiTheme="majorBidi" w:cstheme="majorBidi"/>
          <w:b/>
          <w:szCs w:val="24"/>
        </w:rPr>
      </w:pPr>
      <w:r>
        <w:rPr>
          <w:rFonts w:asciiTheme="majorBidi" w:eastAsia="Calibri" w:hAnsiTheme="majorBidi" w:cstheme="majorBidi"/>
          <w:b/>
          <w:szCs w:val="24"/>
        </w:rPr>
        <w:t>EXECUTIVE OFFICE FOR IMMIGRATION REVIEW</w:t>
      </w:r>
    </w:p>
    <w:p w14:paraId="015F5227" w14:textId="77777777" w:rsidR="002A5892" w:rsidRDefault="002A5892" w:rsidP="002A5892">
      <w:pPr>
        <w:spacing w:line="256" w:lineRule="auto"/>
        <w:ind w:firstLine="0"/>
        <w:jc w:val="center"/>
        <w:rPr>
          <w:rFonts w:asciiTheme="majorBidi" w:eastAsia="Calibri" w:hAnsiTheme="majorBidi" w:cstheme="majorBidi"/>
          <w:b/>
          <w:szCs w:val="24"/>
        </w:rPr>
      </w:pPr>
      <w:r>
        <w:rPr>
          <w:rFonts w:asciiTheme="majorBidi" w:eastAsia="Calibri" w:hAnsiTheme="majorBidi" w:cstheme="majorBidi"/>
          <w:b/>
          <w:szCs w:val="24"/>
        </w:rPr>
        <w:t>IMMIGRATION COURT</w:t>
      </w:r>
    </w:p>
    <w:p w14:paraId="40DF44A3" w14:textId="77777777" w:rsidR="002A5892" w:rsidRDefault="002A5892" w:rsidP="002A5892">
      <w:pPr>
        <w:spacing w:line="256" w:lineRule="auto"/>
        <w:ind w:firstLine="0"/>
        <w:jc w:val="center"/>
        <w:rPr>
          <w:rFonts w:asciiTheme="majorBidi" w:eastAsia="Calibri" w:hAnsiTheme="majorBidi" w:cstheme="majorBidi"/>
          <w:b/>
          <w:szCs w:val="24"/>
        </w:rPr>
      </w:pPr>
      <w:r>
        <w:rPr>
          <w:rFonts w:asciiTheme="majorBidi" w:eastAsia="Calibri" w:hAnsiTheme="majorBidi" w:cstheme="majorBidi"/>
          <w:b/>
          <w:szCs w:val="24"/>
        </w:rPr>
        <w:t>FORT SNELLING, MINNESOTA</w:t>
      </w:r>
    </w:p>
    <w:p w14:paraId="5058E9F9" w14:textId="77777777" w:rsidR="002A5892" w:rsidRDefault="002A5892" w:rsidP="002A5892">
      <w:pPr>
        <w:ind w:firstLine="0"/>
        <w:jc w:val="center"/>
        <w:rPr>
          <w:rFonts w:asciiTheme="majorBidi" w:hAnsiTheme="majorBidi" w:cstheme="majorBidi"/>
          <w:szCs w:val="24"/>
        </w:rPr>
      </w:pPr>
    </w:p>
    <w:p w14:paraId="7E14C2B4" w14:textId="77777777" w:rsidR="002A5892" w:rsidRDefault="002A5892" w:rsidP="002A5892">
      <w:pPr>
        <w:ind w:firstLine="0"/>
        <w:jc w:val="center"/>
        <w:rPr>
          <w:rFonts w:asciiTheme="majorBidi" w:hAnsiTheme="majorBidi" w:cstheme="majorBidi"/>
          <w:szCs w:val="24"/>
        </w:rPr>
      </w:pPr>
    </w:p>
    <w:tbl>
      <w:tblPr>
        <w:tblStyle w:val="TableGrid"/>
        <w:tblW w:w="0" w:type="auto"/>
        <w:tblBorders>
          <w:left w:val="none" w:sz="0" w:space="0" w:color="auto"/>
        </w:tblBorders>
        <w:tblLook w:val="04A0" w:firstRow="1" w:lastRow="0" w:firstColumn="1" w:lastColumn="0" w:noHBand="0" w:noVBand="1"/>
      </w:tblPr>
      <w:tblGrid>
        <w:gridCol w:w="4675"/>
        <w:gridCol w:w="4675"/>
      </w:tblGrid>
      <w:tr w:rsidR="002A5892" w14:paraId="779BE1FC" w14:textId="77777777" w:rsidTr="002A5892">
        <w:tc>
          <w:tcPr>
            <w:tcW w:w="4675" w:type="dxa"/>
            <w:tcBorders>
              <w:top w:val="single" w:sz="4" w:space="0" w:color="auto"/>
              <w:left w:val="nil"/>
              <w:bottom w:val="single" w:sz="4" w:space="0" w:color="auto"/>
              <w:right w:val="single" w:sz="4" w:space="0" w:color="auto"/>
            </w:tcBorders>
          </w:tcPr>
          <w:p w14:paraId="7D7E7E01" w14:textId="77777777" w:rsidR="002A5892" w:rsidRDefault="002A5892">
            <w:pPr>
              <w:spacing w:line="240" w:lineRule="auto"/>
              <w:ind w:firstLine="0"/>
              <w:rPr>
                <w:rFonts w:asciiTheme="majorBidi" w:hAnsiTheme="majorBidi" w:cstheme="majorBidi"/>
                <w:szCs w:val="24"/>
              </w:rPr>
            </w:pPr>
          </w:p>
          <w:p w14:paraId="78B4EE10" w14:textId="77777777" w:rsidR="002A5892" w:rsidRDefault="002A5892">
            <w:pPr>
              <w:spacing w:line="240" w:lineRule="auto"/>
              <w:ind w:firstLine="0"/>
              <w:rPr>
                <w:rFonts w:asciiTheme="majorBidi" w:hAnsiTheme="majorBidi" w:cstheme="majorBidi"/>
                <w:b/>
                <w:szCs w:val="24"/>
              </w:rPr>
            </w:pPr>
            <w:r>
              <w:rPr>
                <w:rFonts w:asciiTheme="majorBidi" w:hAnsiTheme="majorBidi" w:cstheme="majorBidi"/>
                <w:b/>
                <w:szCs w:val="24"/>
              </w:rPr>
              <w:t>In the Matter of:</w:t>
            </w:r>
          </w:p>
          <w:p w14:paraId="501DC5D6" w14:textId="77777777" w:rsidR="002A5892" w:rsidRDefault="002A5892">
            <w:pPr>
              <w:spacing w:line="240" w:lineRule="auto"/>
              <w:ind w:firstLine="0"/>
              <w:rPr>
                <w:rFonts w:asciiTheme="majorBidi" w:hAnsiTheme="majorBidi" w:cstheme="majorBidi"/>
                <w:b/>
                <w:szCs w:val="24"/>
              </w:rPr>
            </w:pPr>
          </w:p>
          <w:p w14:paraId="213B7D7C" w14:textId="11BB1E26" w:rsidR="002A5892" w:rsidRDefault="006B4DC7">
            <w:pPr>
              <w:spacing w:line="240" w:lineRule="auto"/>
              <w:ind w:firstLine="0"/>
              <w:rPr>
                <w:rFonts w:asciiTheme="majorBidi" w:hAnsiTheme="majorBidi" w:cstheme="majorBidi"/>
                <w:b/>
                <w:szCs w:val="24"/>
              </w:rPr>
            </w:pPr>
            <w:r>
              <w:rPr>
                <w:rFonts w:asciiTheme="majorBidi" w:hAnsiTheme="majorBidi" w:cstheme="majorBidi"/>
                <w:b/>
                <w:szCs w:val="24"/>
              </w:rPr>
              <w:t>BROWN, John</w:t>
            </w:r>
          </w:p>
          <w:p w14:paraId="0249B041" w14:textId="77777777" w:rsidR="002A5892" w:rsidRDefault="002A5892">
            <w:pPr>
              <w:spacing w:line="240" w:lineRule="auto"/>
              <w:ind w:firstLine="0"/>
              <w:rPr>
                <w:rFonts w:asciiTheme="majorBidi" w:hAnsiTheme="majorBidi" w:cstheme="majorBidi"/>
                <w:b/>
                <w:szCs w:val="24"/>
              </w:rPr>
            </w:pPr>
          </w:p>
          <w:p w14:paraId="5FFB558C" w14:textId="77777777" w:rsidR="002A5892" w:rsidRDefault="002A5892">
            <w:pPr>
              <w:spacing w:line="240" w:lineRule="auto"/>
              <w:ind w:firstLine="0"/>
              <w:rPr>
                <w:rFonts w:asciiTheme="majorBidi" w:hAnsiTheme="majorBidi" w:cstheme="majorBidi"/>
                <w:b/>
                <w:szCs w:val="24"/>
              </w:rPr>
            </w:pPr>
            <w:r>
              <w:rPr>
                <w:rFonts w:asciiTheme="majorBidi" w:hAnsiTheme="majorBidi" w:cstheme="majorBidi"/>
                <w:b/>
                <w:szCs w:val="24"/>
              </w:rPr>
              <w:t>In Removal Proceedings</w:t>
            </w:r>
          </w:p>
          <w:p w14:paraId="480DD4F2" w14:textId="77777777" w:rsidR="002A5892" w:rsidRDefault="002A5892">
            <w:pPr>
              <w:spacing w:line="240" w:lineRule="auto"/>
              <w:ind w:firstLine="0"/>
              <w:rPr>
                <w:rFonts w:asciiTheme="majorBidi" w:hAnsiTheme="majorBidi" w:cstheme="majorBidi"/>
                <w:szCs w:val="24"/>
              </w:rPr>
            </w:pPr>
          </w:p>
        </w:tc>
        <w:tc>
          <w:tcPr>
            <w:tcW w:w="4675" w:type="dxa"/>
            <w:tcBorders>
              <w:top w:val="nil"/>
              <w:left w:val="single" w:sz="4" w:space="0" w:color="auto"/>
              <w:bottom w:val="nil"/>
              <w:right w:val="nil"/>
            </w:tcBorders>
          </w:tcPr>
          <w:p w14:paraId="55AF26C6" w14:textId="77777777" w:rsidR="002A5892" w:rsidRDefault="002A5892">
            <w:pPr>
              <w:spacing w:line="240" w:lineRule="auto"/>
              <w:ind w:firstLine="0"/>
              <w:rPr>
                <w:rFonts w:asciiTheme="majorBidi" w:hAnsiTheme="majorBidi" w:cstheme="majorBidi"/>
                <w:szCs w:val="24"/>
              </w:rPr>
            </w:pPr>
          </w:p>
          <w:p w14:paraId="3B6F521F" w14:textId="77777777" w:rsidR="002A5892" w:rsidRDefault="002A5892">
            <w:pPr>
              <w:spacing w:line="240" w:lineRule="auto"/>
              <w:ind w:firstLine="0"/>
              <w:rPr>
                <w:rFonts w:asciiTheme="majorBidi" w:hAnsiTheme="majorBidi" w:cstheme="majorBidi"/>
                <w:szCs w:val="24"/>
              </w:rPr>
            </w:pPr>
          </w:p>
          <w:p w14:paraId="38AE4116" w14:textId="77777777" w:rsidR="002A5892" w:rsidRDefault="002A5892">
            <w:pPr>
              <w:spacing w:line="240" w:lineRule="auto"/>
              <w:ind w:firstLine="0"/>
              <w:rPr>
                <w:rFonts w:asciiTheme="majorBidi" w:hAnsiTheme="majorBidi" w:cstheme="majorBidi"/>
                <w:szCs w:val="24"/>
              </w:rPr>
            </w:pPr>
          </w:p>
          <w:p w14:paraId="1003A9F5" w14:textId="032DF377" w:rsidR="002A5892" w:rsidRDefault="002A5892">
            <w:pPr>
              <w:spacing w:line="240" w:lineRule="auto"/>
              <w:ind w:firstLine="0"/>
              <w:jc w:val="center"/>
              <w:rPr>
                <w:rFonts w:asciiTheme="majorBidi" w:hAnsiTheme="majorBidi" w:cstheme="majorBidi"/>
                <w:szCs w:val="24"/>
              </w:rPr>
            </w:pPr>
            <w:r>
              <w:rPr>
                <w:rFonts w:asciiTheme="majorBidi" w:hAnsiTheme="majorBidi" w:cstheme="majorBidi"/>
                <w:szCs w:val="24"/>
              </w:rPr>
              <w:t xml:space="preserve">File No.: </w:t>
            </w:r>
            <w:r w:rsidR="006B4DC7">
              <w:rPr>
                <w:rFonts w:asciiTheme="majorBidi" w:hAnsiTheme="majorBidi" w:cstheme="majorBidi"/>
                <w:szCs w:val="24"/>
              </w:rPr>
              <w:t>A240-123-456</w:t>
            </w:r>
          </w:p>
        </w:tc>
      </w:tr>
    </w:tbl>
    <w:p w14:paraId="3239736A" w14:textId="77777777" w:rsidR="002A5892" w:rsidRDefault="002A5892" w:rsidP="002A5892">
      <w:pPr>
        <w:ind w:firstLine="0"/>
        <w:jc w:val="center"/>
        <w:rPr>
          <w:rFonts w:asciiTheme="majorBidi" w:hAnsiTheme="majorBidi" w:cstheme="majorBidi"/>
          <w:szCs w:val="24"/>
        </w:rPr>
      </w:pPr>
    </w:p>
    <w:p w14:paraId="610D6E84" w14:textId="77777777" w:rsidR="002A5892" w:rsidRDefault="002A5892" w:rsidP="002A5892">
      <w:pPr>
        <w:ind w:firstLine="0"/>
        <w:jc w:val="center"/>
        <w:rPr>
          <w:rFonts w:asciiTheme="majorBidi" w:hAnsiTheme="majorBidi" w:cstheme="majorBidi"/>
          <w:szCs w:val="24"/>
        </w:rPr>
      </w:pPr>
    </w:p>
    <w:p w14:paraId="5B55A2F5" w14:textId="77777777" w:rsidR="002A5892" w:rsidRDefault="002A5892" w:rsidP="002A5892">
      <w:pPr>
        <w:spacing w:line="240" w:lineRule="auto"/>
        <w:ind w:firstLine="0"/>
        <w:rPr>
          <w:rFonts w:asciiTheme="majorBidi" w:hAnsiTheme="majorBidi" w:cstheme="majorBidi"/>
          <w:b/>
          <w:szCs w:val="24"/>
        </w:rPr>
      </w:pPr>
    </w:p>
    <w:p w14:paraId="7F596525" w14:textId="6840A00A" w:rsidR="002A5892" w:rsidRDefault="00A25BE6" w:rsidP="002A5892">
      <w:pPr>
        <w:spacing w:line="240" w:lineRule="auto"/>
        <w:ind w:firstLine="0"/>
        <w:jc w:val="center"/>
        <w:rPr>
          <w:rFonts w:asciiTheme="majorBidi" w:hAnsiTheme="majorBidi" w:cstheme="majorBidi"/>
          <w:b/>
          <w:szCs w:val="24"/>
        </w:rPr>
      </w:pPr>
      <w:r>
        <w:rPr>
          <w:rFonts w:asciiTheme="majorBidi" w:hAnsiTheme="majorBidi" w:cstheme="majorBidi"/>
          <w:b/>
          <w:szCs w:val="24"/>
        </w:rPr>
        <w:t>Individual</w:t>
      </w:r>
      <w:r w:rsidR="001D74D8">
        <w:rPr>
          <w:rFonts w:asciiTheme="majorBidi" w:hAnsiTheme="majorBidi" w:cstheme="majorBidi"/>
          <w:b/>
          <w:szCs w:val="24"/>
        </w:rPr>
        <w:t xml:space="preserve"> Hearing: January 10, 204 at 8:30 a.m.</w:t>
      </w:r>
    </w:p>
    <w:p w14:paraId="238A3BF9" w14:textId="77777777" w:rsidR="002A5892" w:rsidRDefault="002A5892" w:rsidP="002A5892">
      <w:pPr>
        <w:spacing w:line="240" w:lineRule="auto"/>
        <w:ind w:firstLine="0"/>
        <w:jc w:val="center"/>
        <w:rPr>
          <w:rFonts w:asciiTheme="majorBidi" w:hAnsiTheme="majorBidi" w:cstheme="majorBidi"/>
          <w:b/>
          <w:szCs w:val="24"/>
        </w:rPr>
      </w:pPr>
    </w:p>
    <w:p w14:paraId="092B78EE" w14:textId="07E41A5B" w:rsidR="002A5892" w:rsidRDefault="002A5892" w:rsidP="002A5892">
      <w:pPr>
        <w:spacing w:line="240" w:lineRule="auto"/>
        <w:ind w:firstLine="0"/>
        <w:jc w:val="center"/>
        <w:rPr>
          <w:rFonts w:cs="Times New Roman"/>
          <w:b/>
          <w:szCs w:val="24"/>
        </w:rPr>
      </w:pPr>
      <w:r>
        <w:rPr>
          <w:rFonts w:asciiTheme="majorBidi" w:hAnsiTheme="majorBidi" w:cstheme="majorBidi"/>
          <w:b/>
          <w:szCs w:val="24"/>
        </w:rPr>
        <w:t xml:space="preserve">Immigration Judge: </w:t>
      </w:r>
      <w:r w:rsidR="00523995">
        <w:rPr>
          <w:rFonts w:asciiTheme="majorBidi" w:hAnsiTheme="majorBidi" w:cstheme="majorBidi"/>
          <w:b/>
          <w:szCs w:val="24"/>
        </w:rPr>
        <w:t>Katherine L. Hansen</w:t>
      </w:r>
    </w:p>
    <w:p w14:paraId="63CB0226" w14:textId="77777777" w:rsidR="002A5892" w:rsidRDefault="002A5892" w:rsidP="002A5892">
      <w:pPr>
        <w:spacing w:line="240" w:lineRule="auto"/>
        <w:ind w:firstLine="0"/>
        <w:jc w:val="center"/>
        <w:rPr>
          <w:rFonts w:cs="Times New Roman"/>
          <w:szCs w:val="24"/>
        </w:rPr>
      </w:pPr>
    </w:p>
    <w:p w14:paraId="7E1E54C7" w14:textId="77777777" w:rsidR="002A5892" w:rsidRDefault="002A5892" w:rsidP="002A5892">
      <w:pPr>
        <w:spacing w:line="240" w:lineRule="auto"/>
        <w:ind w:firstLine="0"/>
        <w:jc w:val="center"/>
        <w:rPr>
          <w:rFonts w:cs="Times New Roman"/>
          <w:szCs w:val="24"/>
        </w:rPr>
      </w:pPr>
    </w:p>
    <w:p w14:paraId="6CA7427D" w14:textId="77777777" w:rsidR="002A5892" w:rsidRDefault="002A5892" w:rsidP="002A5892">
      <w:pPr>
        <w:spacing w:line="240" w:lineRule="auto"/>
        <w:ind w:firstLine="0"/>
        <w:jc w:val="center"/>
        <w:rPr>
          <w:rFonts w:cs="Times New Roman"/>
          <w:szCs w:val="24"/>
        </w:rPr>
      </w:pPr>
    </w:p>
    <w:p w14:paraId="67AE9A56" w14:textId="77777777" w:rsidR="002A5892" w:rsidRDefault="002A5892" w:rsidP="002A5892">
      <w:pPr>
        <w:spacing w:line="240" w:lineRule="auto"/>
        <w:ind w:firstLine="0"/>
        <w:jc w:val="center"/>
        <w:rPr>
          <w:rFonts w:eastAsia="Times New Roman" w:cs="Times New Roman"/>
          <w:b/>
          <w:szCs w:val="24"/>
        </w:rPr>
      </w:pPr>
    </w:p>
    <w:p w14:paraId="3063C8DC" w14:textId="77777777" w:rsidR="002A5892" w:rsidRDefault="002A5892" w:rsidP="002A5892">
      <w:pPr>
        <w:spacing w:line="240" w:lineRule="auto"/>
        <w:ind w:firstLine="0"/>
        <w:jc w:val="center"/>
        <w:rPr>
          <w:rFonts w:eastAsia="Times New Roman" w:cs="Times New Roman"/>
          <w:b/>
          <w:szCs w:val="24"/>
        </w:rPr>
      </w:pPr>
    </w:p>
    <w:p w14:paraId="7F1D5DCF" w14:textId="3214ACBA" w:rsidR="002A5892" w:rsidRDefault="002A5892" w:rsidP="002A5892">
      <w:pPr>
        <w:spacing w:line="240" w:lineRule="auto"/>
        <w:ind w:firstLine="0"/>
        <w:jc w:val="center"/>
        <w:rPr>
          <w:rFonts w:eastAsia="Times New Roman" w:cs="Times New Roman"/>
          <w:b/>
          <w:szCs w:val="24"/>
        </w:rPr>
      </w:pPr>
      <w:r>
        <w:rPr>
          <w:rFonts w:eastAsia="Times New Roman" w:cs="Times New Roman"/>
          <w:b/>
          <w:szCs w:val="24"/>
        </w:rPr>
        <w:t>RESPONDENT</w:t>
      </w:r>
      <w:r w:rsidR="00217821">
        <w:rPr>
          <w:rFonts w:eastAsia="Times New Roman" w:cs="Times New Roman"/>
          <w:b/>
          <w:szCs w:val="24"/>
        </w:rPr>
        <w:t>’</w:t>
      </w:r>
      <w:r>
        <w:rPr>
          <w:rFonts w:eastAsia="Times New Roman" w:cs="Times New Roman"/>
          <w:b/>
          <w:szCs w:val="24"/>
        </w:rPr>
        <w:t xml:space="preserve">S </w:t>
      </w:r>
      <w:r w:rsidR="00FB1498">
        <w:rPr>
          <w:rFonts w:eastAsia="Times New Roman" w:cs="Times New Roman"/>
          <w:b/>
          <w:szCs w:val="24"/>
        </w:rPr>
        <w:t xml:space="preserve">UNOPPOSED </w:t>
      </w:r>
      <w:r w:rsidR="00E55BE0">
        <w:rPr>
          <w:rFonts w:eastAsia="Times New Roman" w:cs="Times New Roman"/>
          <w:b/>
          <w:szCs w:val="24"/>
        </w:rPr>
        <w:t xml:space="preserve">MOTION TO </w:t>
      </w:r>
      <w:r w:rsidR="00A76CE0">
        <w:rPr>
          <w:rFonts w:eastAsia="Times New Roman" w:cs="Times New Roman"/>
          <w:b/>
          <w:szCs w:val="24"/>
        </w:rPr>
        <w:t>DISMISS</w:t>
      </w:r>
    </w:p>
    <w:p w14:paraId="4B726141" w14:textId="0ED851E7" w:rsidR="00DD5FD3" w:rsidRPr="0072204A" w:rsidRDefault="00DD5FD3" w:rsidP="009A2C5F">
      <w:pPr>
        <w:spacing w:line="240" w:lineRule="auto"/>
        <w:ind w:firstLine="0"/>
        <w:jc w:val="center"/>
        <w:rPr>
          <w:rFonts w:eastAsia="Times New Roman" w:cs="Times New Roman"/>
          <w:b/>
          <w:szCs w:val="24"/>
        </w:rPr>
      </w:pPr>
    </w:p>
    <w:p w14:paraId="565BFCBE" w14:textId="4F3F2EE9" w:rsidR="0018059F" w:rsidRPr="0072204A" w:rsidRDefault="0018059F" w:rsidP="005669DE">
      <w:pPr>
        <w:spacing w:line="240" w:lineRule="auto"/>
        <w:ind w:firstLine="0"/>
        <w:rPr>
          <w:rFonts w:eastAsia="Times New Roman" w:cs="Times New Roman"/>
          <w:b/>
          <w:i/>
          <w:szCs w:val="24"/>
        </w:rPr>
      </w:pPr>
    </w:p>
    <w:p w14:paraId="45F78D24" w14:textId="05218284" w:rsidR="00E65630" w:rsidRPr="0072204A" w:rsidRDefault="00E65630" w:rsidP="005669DE">
      <w:pPr>
        <w:spacing w:line="240" w:lineRule="auto"/>
        <w:ind w:firstLine="0"/>
        <w:rPr>
          <w:rFonts w:eastAsia="Times New Roman" w:cs="Times New Roman"/>
          <w:b/>
          <w:i/>
          <w:szCs w:val="24"/>
        </w:rPr>
      </w:pPr>
    </w:p>
    <w:p w14:paraId="7198ACCF" w14:textId="092A7D82" w:rsidR="00E65630" w:rsidRPr="0072204A" w:rsidRDefault="00E65630" w:rsidP="005669DE">
      <w:pPr>
        <w:spacing w:line="240" w:lineRule="auto"/>
        <w:ind w:firstLine="0"/>
        <w:rPr>
          <w:rFonts w:eastAsia="Times New Roman" w:cs="Times New Roman"/>
          <w:b/>
          <w:i/>
          <w:szCs w:val="24"/>
        </w:rPr>
      </w:pPr>
    </w:p>
    <w:p w14:paraId="3E1DA4E4" w14:textId="77777777" w:rsidR="00E65630" w:rsidRPr="0072204A" w:rsidRDefault="00E65630" w:rsidP="005669DE">
      <w:pPr>
        <w:spacing w:line="240" w:lineRule="auto"/>
        <w:ind w:firstLine="0"/>
        <w:rPr>
          <w:rFonts w:eastAsia="Times New Roman" w:cs="Times New Roman"/>
          <w:b/>
          <w:i/>
          <w:szCs w:val="24"/>
        </w:rPr>
      </w:pPr>
    </w:p>
    <w:p w14:paraId="598174D9" w14:textId="77777777" w:rsidR="0018059F" w:rsidRPr="0072204A" w:rsidRDefault="0018059F" w:rsidP="0018059F">
      <w:pPr>
        <w:spacing w:line="240" w:lineRule="auto"/>
        <w:ind w:firstLine="0"/>
        <w:jc w:val="center"/>
        <w:rPr>
          <w:rFonts w:cs="Times New Roman"/>
          <w:b/>
          <w:szCs w:val="24"/>
        </w:rPr>
      </w:pPr>
    </w:p>
    <w:p w14:paraId="566C9567" w14:textId="77777777" w:rsidR="0018059F" w:rsidRPr="0072204A" w:rsidRDefault="0018059F" w:rsidP="0018059F">
      <w:pPr>
        <w:spacing w:line="240" w:lineRule="auto"/>
        <w:ind w:firstLine="0"/>
        <w:jc w:val="center"/>
        <w:rPr>
          <w:rFonts w:cs="Times New Roman"/>
          <w:b/>
          <w:szCs w:val="24"/>
        </w:rPr>
      </w:pPr>
    </w:p>
    <w:bookmarkEnd w:id="0"/>
    <w:p w14:paraId="1EAC71D4" w14:textId="3F6777BA" w:rsidR="0018059F" w:rsidRPr="0072204A" w:rsidRDefault="00E55BE0" w:rsidP="0018059F">
      <w:pPr>
        <w:spacing w:line="240" w:lineRule="auto"/>
        <w:ind w:firstLine="0"/>
        <w:jc w:val="center"/>
        <w:rPr>
          <w:rFonts w:cs="Times New Roman"/>
          <w:szCs w:val="24"/>
        </w:rPr>
      </w:pPr>
      <w:r>
        <w:rPr>
          <w:rFonts w:cs="Times New Roman"/>
          <w:b/>
          <w:szCs w:val="24"/>
        </w:rPr>
        <w:t>September 2</w:t>
      </w:r>
      <w:r w:rsidR="004D42AA">
        <w:rPr>
          <w:rFonts w:cs="Times New Roman"/>
          <w:b/>
          <w:szCs w:val="24"/>
        </w:rPr>
        <w:t>8</w:t>
      </w:r>
      <w:r>
        <w:rPr>
          <w:rFonts w:cs="Times New Roman"/>
          <w:b/>
          <w:szCs w:val="24"/>
        </w:rPr>
        <w:t>, 2023</w:t>
      </w:r>
    </w:p>
    <w:p w14:paraId="180B2B0D" w14:textId="77777777" w:rsidR="004F1045" w:rsidRPr="0072204A" w:rsidRDefault="004F1045" w:rsidP="004F1045">
      <w:pPr>
        <w:ind w:firstLine="0"/>
        <w:rPr>
          <w:rFonts w:cs="Times New Roman"/>
          <w:szCs w:val="24"/>
        </w:rPr>
        <w:sectPr w:rsidR="004F1045" w:rsidRPr="0072204A">
          <w:footerReference w:type="default" r:id="rId11"/>
          <w:pgSz w:w="12240" w:h="15840"/>
          <w:pgMar w:top="1440" w:right="1440" w:bottom="1440" w:left="1440" w:header="720" w:footer="720" w:gutter="0"/>
          <w:cols w:space="720"/>
          <w:docGrid w:linePitch="360"/>
        </w:sectPr>
      </w:pPr>
    </w:p>
    <w:p w14:paraId="736E2314" w14:textId="77777777" w:rsidR="0050768F" w:rsidRDefault="0050768F" w:rsidP="0050768F">
      <w:pPr>
        <w:sectPr w:rsidR="0050768F" w:rsidSect="00E614D7">
          <w:footerReference w:type="default" r:id="rId12"/>
          <w:type w:val="continuous"/>
          <w:pgSz w:w="12240" w:h="15840"/>
          <w:pgMar w:top="1440" w:right="1440" w:bottom="1440" w:left="1440" w:header="720" w:footer="720" w:gutter="0"/>
          <w:pgNumType w:start="1"/>
          <w:cols w:space="720"/>
          <w:docGrid w:linePitch="360"/>
        </w:sectPr>
      </w:pPr>
    </w:p>
    <w:p w14:paraId="17B431B8" w14:textId="3BA6F3FF" w:rsidR="00605551" w:rsidRDefault="00FB1498" w:rsidP="00986F7F">
      <w:pPr>
        <w:ind w:firstLine="0"/>
        <w:jc w:val="center"/>
        <w:rPr>
          <w:rFonts w:cs="Times New Roman"/>
          <w:szCs w:val="24"/>
        </w:rPr>
      </w:pPr>
      <w:r>
        <w:rPr>
          <w:rFonts w:cs="Times New Roman"/>
          <w:b/>
          <w:bCs/>
          <w:szCs w:val="24"/>
          <w:u w:val="single"/>
        </w:rPr>
        <w:lastRenderedPageBreak/>
        <w:t xml:space="preserve">UNOPPOSED </w:t>
      </w:r>
      <w:r w:rsidR="00986F7F">
        <w:rPr>
          <w:rFonts w:cs="Times New Roman"/>
          <w:b/>
          <w:bCs/>
          <w:szCs w:val="24"/>
          <w:u w:val="single"/>
        </w:rPr>
        <w:t xml:space="preserve">MOTION TO </w:t>
      </w:r>
      <w:r w:rsidR="00A76CE0">
        <w:rPr>
          <w:rFonts w:cs="Times New Roman"/>
          <w:b/>
          <w:bCs/>
          <w:szCs w:val="24"/>
          <w:u w:val="single"/>
        </w:rPr>
        <w:t>DISMISS</w:t>
      </w:r>
    </w:p>
    <w:p w14:paraId="3B992276" w14:textId="5AA4F85C" w:rsidR="00986F7F" w:rsidRDefault="00986F7F" w:rsidP="00986F7F">
      <w:pPr>
        <w:jc w:val="left"/>
        <w:rPr>
          <w:rFonts w:cs="Times New Roman"/>
          <w:szCs w:val="24"/>
        </w:rPr>
      </w:pPr>
      <w:r>
        <w:rPr>
          <w:rFonts w:cs="Times New Roman"/>
          <w:szCs w:val="24"/>
        </w:rPr>
        <w:t xml:space="preserve">Respondent, </w:t>
      </w:r>
      <w:r w:rsidR="006B4DC7">
        <w:rPr>
          <w:rFonts w:cs="Times New Roman"/>
          <w:szCs w:val="24"/>
        </w:rPr>
        <w:t>John Brown</w:t>
      </w:r>
      <w:r>
        <w:rPr>
          <w:rFonts w:cs="Times New Roman"/>
          <w:szCs w:val="24"/>
        </w:rPr>
        <w:t xml:space="preserve">, through undersigned counsel, </w:t>
      </w:r>
      <w:r w:rsidR="00172EEB">
        <w:rPr>
          <w:rFonts w:cs="Times New Roman"/>
          <w:szCs w:val="24"/>
        </w:rPr>
        <w:t xml:space="preserve">hereby moves the </w:t>
      </w:r>
      <w:r w:rsidR="00A76CE0">
        <w:rPr>
          <w:rFonts w:cs="Times New Roman"/>
          <w:szCs w:val="24"/>
        </w:rPr>
        <w:t>C</w:t>
      </w:r>
      <w:r w:rsidR="00172EEB">
        <w:rPr>
          <w:rFonts w:cs="Times New Roman"/>
          <w:szCs w:val="24"/>
        </w:rPr>
        <w:t xml:space="preserve">ourt to </w:t>
      </w:r>
      <w:r w:rsidR="00E33A5D">
        <w:rPr>
          <w:rFonts w:cs="Times New Roman"/>
          <w:szCs w:val="24"/>
        </w:rPr>
        <w:t>dismiss these proceedings</w:t>
      </w:r>
      <w:r w:rsidR="00172EEB">
        <w:rPr>
          <w:rFonts w:cs="Times New Roman"/>
          <w:szCs w:val="24"/>
        </w:rPr>
        <w:t xml:space="preserve">. </w:t>
      </w:r>
      <w:r w:rsidR="00A25BE6">
        <w:rPr>
          <w:rFonts w:cs="Times New Roman"/>
          <w:szCs w:val="24"/>
        </w:rPr>
        <w:t>Respondent is currently scheduled for an individual hearing on January 10, 2024.</w:t>
      </w:r>
    </w:p>
    <w:p w14:paraId="0562AE60" w14:textId="2F90CB02" w:rsidR="00A25BE6" w:rsidRDefault="00180DEE" w:rsidP="00986F7F">
      <w:pPr>
        <w:jc w:val="left"/>
        <w:rPr>
          <w:rFonts w:cs="Times New Roman"/>
          <w:szCs w:val="24"/>
        </w:rPr>
      </w:pPr>
      <w:r>
        <w:rPr>
          <w:rFonts w:cs="Times New Roman"/>
          <w:szCs w:val="24"/>
        </w:rPr>
        <w:t xml:space="preserve">Respondent entered the United States on September 5, 2014, without inspection. Respondent does not have a criminal record. </w:t>
      </w:r>
      <w:r w:rsidR="008B312A">
        <w:rPr>
          <w:rFonts w:cs="Times New Roman"/>
          <w:szCs w:val="24"/>
        </w:rPr>
        <w:t>Respondent is not considered an enforcement priority under</w:t>
      </w:r>
      <w:r w:rsidR="00AE4603">
        <w:rPr>
          <w:rFonts w:cs="Times New Roman"/>
          <w:szCs w:val="24"/>
        </w:rPr>
        <w:t xml:space="preserve"> the </w:t>
      </w:r>
      <w:r w:rsidR="005628F6">
        <w:rPr>
          <w:rFonts w:cs="Times New Roman"/>
          <w:szCs w:val="24"/>
        </w:rPr>
        <w:t>Mayorkas Memo</w:t>
      </w:r>
      <w:r w:rsidR="005628F6">
        <w:rPr>
          <w:rStyle w:val="FootnoteReference"/>
          <w:rFonts w:cs="Times New Roman"/>
          <w:szCs w:val="24"/>
        </w:rPr>
        <w:footnoteReference w:id="2"/>
      </w:r>
      <w:r w:rsidR="00092A46">
        <w:rPr>
          <w:rFonts w:cs="Times New Roman"/>
          <w:szCs w:val="24"/>
        </w:rPr>
        <w:t xml:space="preserve"> and Doyle Memo</w:t>
      </w:r>
      <w:r w:rsidR="008B312A">
        <w:rPr>
          <w:rFonts w:cs="Times New Roman"/>
          <w:szCs w:val="24"/>
        </w:rPr>
        <w:t>.</w:t>
      </w:r>
      <w:r w:rsidR="00092A46">
        <w:rPr>
          <w:rStyle w:val="FootnoteReference"/>
          <w:rFonts w:cs="Times New Roman"/>
          <w:szCs w:val="24"/>
        </w:rPr>
        <w:footnoteReference w:id="3"/>
      </w:r>
      <w:r w:rsidR="008B312A">
        <w:rPr>
          <w:rFonts w:cs="Times New Roman"/>
          <w:szCs w:val="24"/>
        </w:rPr>
        <w:t xml:space="preserve"> </w:t>
      </w:r>
      <w:r w:rsidR="004B699E">
        <w:rPr>
          <w:rFonts w:cs="Times New Roman"/>
          <w:szCs w:val="24"/>
        </w:rPr>
        <w:t xml:space="preserve">As indicated in the attached e-mail correspondence with the Department of Homeland Security, </w:t>
      </w:r>
      <w:r w:rsidR="004E1599">
        <w:rPr>
          <w:rFonts w:cs="Times New Roman"/>
          <w:szCs w:val="24"/>
        </w:rPr>
        <w:t>the Department has reviewed the facts and circumstances of this case and determined that it is in the best interests of the government to dismiss the proceedings against Respondent without prejudice.</w:t>
      </w:r>
      <w:r w:rsidR="00787633">
        <w:rPr>
          <w:rFonts w:cs="Times New Roman"/>
          <w:szCs w:val="24"/>
        </w:rPr>
        <w:t xml:space="preserve"> </w:t>
      </w:r>
      <w:r w:rsidR="00787633">
        <w:rPr>
          <w:rFonts w:cs="Times New Roman"/>
          <w:i/>
          <w:iCs/>
          <w:szCs w:val="24"/>
        </w:rPr>
        <w:t>See</w:t>
      </w:r>
      <w:r w:rsidR="00787633">
        <w:rPr>
          <w:rFonts w:cs="Times New Roman"/>
          <w:szCs w:val="24"/>
        </w:rPr>
        <w:t xml:space="preserve"> Attached at 1. </w:t>
      </w:r>
      <w:r w:rsidR="009420AC">
        <w:rPr>
          <w:rFonts w:cs="Times New Roman"/>
          <w:szCs w:val="24"/>
        </w:rPr>
        <w:t>Respondent intends to renew his asylum claim before U.S. Citizenship and Immigration Services.</w:t>
      </w:r>
    </w:p>
    <w:p w14:paraId="2661CCD5" w14:textId="51218626" w:rsidR="00C91471" w:rsidRPr="00223A95" w:rsidRDefault="004B1E42" w:rsidP="00042E7C">
      <w:pPr>
        <w:jc w:val="left"/>
        <w:rPr>
          <w:rFonts w:cs="Times New Roman"/>
          <w:szCs w:val="24"/>
        </w:rPr>
      </w:pPr>
      <w:r>
        <w:rPr>
          <w:rFonts w:cs="Times New Roman"/>
          <w:szCs w:val="24"/>
        </w:rPr>
        <w:t>“</w:t>
      </w:r>
      <w:r>
        <w:t>Where there is no dispute between the parties, efficiency and fairness will be served by such a dismissal.</w:t>
      </w:r>
      <w:r>
        <w:t xml:space="preserve">” </w:t>
      </w:r>
      <w:r w:rsidR="00B66FE9">
        <w:t xml:space="preserve">Memorandum from David L. Neal [“Neal Memo”], Director of EOIR, </w:t>
      </w:r>
      <w:r w:rsidR="00B66FE9">
        <w:rPr>
          <w:i/>
          <w:iCs/>
        </w:rPr>
        <w:t>Department of Homeland Security Enforcement Priorities and Prosecutorial Discretion Initiatives</w:t>
      </w:r>
      <w:r w:rsidR="00B66FE9">
        <w:t>, DM 23-04 (Sept. 28, 2023), at 4</w:t>
      </w:r>
      <w:r w:rsidR="00A64AE7">
        <w:t xml:space="preserve">; </w:t>
      </w:r>
      <w:r w:rsidR="00A64AE7">
        <w:rPr>
          <w:i/>
          <w:iCs/>
        </w:rPr>
        <w:t xml:space="preserve">see also </w:t>
      </w:r>
      <w:r w:rsidR="00C126F8">
        <w:t>8 C.F.R. § </w:t>
      </w:r>
      <w:r w:rsidR="00A64AE7">
        <w:t>1003.10(b) (“In all cases, immigration judges shall seek to resolve the questions before them in a timely and impartial manner consistent with the [Immigration and Nationality Act] and regulations.”)</w:t>
      </w:r>
      <w:r w:rsidR="00C126F8">
        <w:t xml:space="preserve">; </w:t>
      </w:r>
      <w:r w:rsidR="00C126F8" w:rsidRPr="00C126F8">
        <w:rPr>
          <w:i/>
          <w:iCs/>
        </w:rPr>
        <w:t>Matter of Yewondwosen</w:t>
      </w:r>
      <w:r w:rsidR="00C126F8">
        <w:t xml:space="preserve">, 21 I&amp;N Dec. 1025, 1026 (BIA 1997) (stating the parties’ “agreement on an issue </w:t>
      </w:r>
      <w:r w:rsidR="00C126F8">
        <w:lastRenderedPageBreak/>
        <w:t>or proper course of action should, in most instances, be determinative”).</w:t>
      </w:r>
      <w:r w:rsidR="001D0610">
        <w:t xml:space="preserve"> Dismissal in this situation is contemplated in the regulations. </w:t>
      </w:r>
      <w:r w:rsidR="001D0610">
        <w:rPr>
          <w:i/>
          <w:iCs/>
        </w:rPr>
        <w:t xml:space="preserve">See </w:t>
      </w:r>
      <w:r w:rsidR="001D0610">
        <w:t>Neal Memo</w:t>
      </w:r>
      <w:r w:rsidR="00D6025F">
        <w:t xml:space="preserve"> at 4; 8 C.F.R. §§ </w:t>
      </w:r>
      <w:r w:rsidR="00892DD4">
        <w:t>239.2(a)(7), (c); 1239.2(c).</w:t>
      </w:r>
      <w:r w:rsidR="00042E7C">
        <w:rPr>
          <w:rFonts w:cs="Times New Roman"/>
          <w:szCs w:val="24"/>
        </w:rPr>
        <w:t xml:space="preserve"> </w:t>
      </w:r>
      <w:r w:rsidR="00E95B20">
        <w:rPr>
          <w:rFonts w:cs="Times New Roman"/>
          <w:szCs w:val="24"/>
        </w:rPr>
        <w:t>Respondent is filing this motion, rather than the Department, in agreement with the Department and to conserve government resources.</w:t>
      </w:r>
    </w:p>
    <w:p w14:paraId="3B854075" w14:textId="5C8A0B66" w:rsidR="00C14F33" w:rsidRDefault="00C14F33" w:rsidP="00986F7F">
      <w:pPr>
        <w:jc w:val="left"/>
        <w:rPr>
          <w:rFonts w:cs="Times New Roman"/>
          <w:szCs w:val="24"/>
        </w:rPr>
      </w:pPr>
      <w:r>
        <w:rPr>
          <w:rFonts w:cs="Times New Roman"/>
          <w:szCs w:val="24"/>
        </w:rPr>
        <w:t xml:space="preserve">Therefore, Respondent respectfully requests this Court </w:t>
      </w:r>
      <w:r w:rsidR="00024AD9">
        <w:rPr>
          <w:rFonts w:cs="Times New Roman"/>
          <w:szCs w:val="24"/>
        </w:rPr>
        <w:t xml:space="preserve">grant this </w:t>
      </w:r>
      <w:r w:rsidR="00E75FBD">
        <w:rPr>
          <w:rFonts w:cs="Times New Roman"/>
          <w:szCs w:val="24"/>
        </w:rPr>
        <w:t>unopposed m</w:t>
      </w:r>
      <w:r w:rsidR="00024AD9">
        <w:rPr>
          <w:rFonts w:cs="Times New Roman"/>
          <w:szCs w:val="24"/>
        </w:rPr>
        <w:t xml:space="preserve">otion to </w:t>
      </w:r>
      <w:r w:rsidR="00E75FBD">
        <w:rPr>
          <w:rFonts w:cs="Times New Roman"/>
          <w:szCs w:val="24"/>
        </w:rPr>
        <w:t>d</w:t>
      </w:r>
      <w:r w:rsidR="00223A95">
        <w:rPr>
          <w:rFonts w:cs="Times New Roman"/>
          <w:szCs w:val="24"/>
        </w:rPr>
        <w:t>ismiss</w:t>
      </w:r>
      <w:r w:rsidR="00024AD9">
        <w:rPr>
          <w:rFonts w:cs="Times New Roman"/>
          <w:szCs w:val="24"/>
        </w:rPr>
        <w:t xml:space="preserve"> proceedings.</w:t>
      </w:r>
    </w:p>
    <w:p w14:paraId="15B82C81" w14:textId="77777777" w:rsidR="00024AD9" w:rsidRPr="00986F7F" w:rsidRDefault="00024AD9" w:rsidP="00986F7F">
      <w:pPr>
        <w:jc w:val="left"/>
        <w:rPr>
          <w:rFonts w:cs="Times New Roman"/>
          <w:szCs w:val="24"/>
        </w:rPr>
      </w:pPr>
    </w:p>
    <w:p w14:paraId="558D9F54" w14:textId="05653BCF" w:rsidR="00354457" w:rsidRPr="0072204A" w:rsidRDefault="00354457" w:rsidP="00605551">
      <w:pPr>
        <w:ind w:firstLine="0"/>
        <w:rPr>
          <w:rFonts w:cs="Times New Roman"/>
          <w:szCs w:val="24"/>
        </w:rPr>
      </w:pPr>
      <w:r w:rsidRPr="0072204A">
        <w:rPr>
          <w:rFonts w:cs="Times New Roman"/>
          <w:szCs w:val="24"/>
        </w:rPr>
        <w:t>Respectfully submitted,</w:t>
      </w:r>
    </w:p>
    <w:p w14:paraId="16AC6ECD" w14:textId="77777777" w:rsidR="00354457" w:rsidRPr="0072204A" w:rsidRDefault="00354457" w:rsidP="00354457">
      <w:pPr>
        <w:spacing w:line="240" w:lineRule="auto"/>
        <w:ind w:firstLine="0"/>
        <w:rPr>
          <w:rFonts w:cs="Times New Roman"/>
          <w:szCs w:val="24"/>
        </w:rPr>
      </w:pPr>
    </w:p>
    <w:p w14:paraId="70236B63" w14:textId="77777777" w:rsidR="00354457" w:rsidRPr="0050768F" w:rsidRDefault="00354457" w:rsidP="00354457">
      <w:pPr>
        <w:spacing w:line="240" w:lineRule="auto"/>
        <w:ind w:firstLine="0"/>
        <w:rPr>
          <w:rFonts w:cs="Times New Roman"/>
          <w:szCs w:val="24"/>
          <w:u w:val="single"/>
        </w:rPr>
      </w:pPr>
      <w:r w:rsidRPr="0050768F">
        <w:rPr>
          <w:rFonts w:cs="Times New Roman"/>
          <w:szCs w:val="24"/>
          <w:u w:val="single"/>
        </w:rPr>
        <w:t>_______________________</w:t>
      </w:r>
      <w:r w:rsidRPr="0050768F">
        <w:rPr>
          <w:rFonts w:cs="Times New Roman"/>
          <w:szCs w:val="24"/>
          <w:u w:val="single"/>
        </w:rPr>
        <w:tab/>
      </w:r>
      <w:r w:rsidRPr="0050768F">
        <w:rPr>
          <w:rFonts w:cs="Times New Roman"/>
          <w:szCs w:val="24"/>
        </w:rPr>
        <w:tab/>
      </w:r>
      <w:r w:rsidRPr="0050768F">
        <w:rPr>
          <w:rFonts w:cs="Times New Roman"/>
          <w:szCs w:val="24"/>
        </w:rPr>
        <w:tab/>
      </w:r>
      <w:r w:rsidRPr="0050768F">
        <w:rPr>
          <w:rFonts w:cs="Times New Roman"/>
          <w:szCs w:val="24"/>
          <w:u w:val="single"/>
        </w:rPr>
        <w:t>________________________________</w:t>
      </w:r>
    </w:p>
    <w:p w14:paraId="19DBA8A8" w14:textId="77777777" w:rsidR="00354457" w:rsidRPr="0072204A" w:rsidRDefault="00354457" w:rsidP="00354457">
      <w:pPr>
        <w:spacing w:line="240" w:lineRule="auto"/>
        <w:ind w:firstLine="0"/>
        <w:rPr>
          <w:rFonts w:cs="Times New Roman"/>
          <w:szCs w:val="24"/>
        </w:rPr>
      </w:pPr>
      <w:r w:rsidRPr="0072204A">
        <w:rPr>
          <w:rFonts w:cs="Times New Roman"/>
          <w:szCs w:val="24"/>
        </w:rPr>
        <w:t>Date</w:t>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5169DB" w:rsidRPr="0072204A">
        <w:rPr>
          <w:rFonts w:cs="Times New Roman"/>
          <w:szCs w:val="24"/>
        </w:rPr>
        <w:t>John Bruning</w:t>
      </w:r>
      <w:r w:rsidRPr="0072204A">
        <w:rPr>
          <w:rFonts w:cs="Times New Roman"/>
          <w:szCs w:val="24"/>
        </w:rPr>
        <w:t>, Attorney at Law</w:t>
      </w:r>
    </w:p>
    <w:p w14:paraId="1AE1F9E5" w14:textId="7C46DDCD" w:rsidR="00354457" w:rsidRPr="0072204A" w:rsidRDefault="00354457" w:rsidP="00354457">
      <w:pPr>
        <w:spacing w:line="240" w:lineRule="auto"/>
        <w:ind w:firstLine="0"/>
        <w:rPr>
          <w:rFonts w:cs="Times New Roman"/>
          <w:szCs w:val="24"/>
        </w:rPr>
      </w:pP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660B20" w:rsidRPr="0072204A">
        <w:rPr>
          <w:rFonts w:cs="Times New Roman"/>
          <w:szCs w:val="24"/>
        </w:rPr>
        <w:t>THE ADVOCATES FOR HUMAN RIGHTS</w:t>
      </w:r>
    </w:p>
    <w:p w14:paraId="6A3C76E4" w14:textId="733288C1" w:rsidR="00354457" w:rsidRPr="0072204A" w:rsidRDefault="00354457" w:rsidP="00354457">
      <w:pPr>
        <w:spacing w:line="240" w:lineRule="auto"/>
        <w:ind w:firstLine="0"/>
        <w:rPr>
          <w:rFonts w:cs="Times New Roman"/>
          <w:szCs w:val="24"/>
        </w:rPr>
      </w:pP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660B20" w:rsidRPr="0072204A">
        <w:rPr>
          <w:rFonts w:cs="Times New Roman"/>
          <w:szCs w:val="24"/>
        </w:rPr>
        <w:t>330 Second Avenue South, Suite 800</w:t>
      </w:r>
    </w:p>
    <w:p w14:paraId="2CAA0B94" w14:textId="4B91F0AD" w:rsidR="00354457" w:rsidRPr="0072204A" w:rsidRDefault="00354457" w:rsidP="00354457">
      <w:pPr>
        <w:spacing w:line="240" w:lineRule="auto"/>
        <w:ind w:firstLine="0"/>
        <w:rPr>
          <w:rFonts w:cs="Times New Roman"/>
          <w:szCs w:val="24"/>
        </w:rPr>
      </w:pP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660B20" w:rsidRPr="0072204A">
        <w:rPr>
          <w:rFonts w:cs="Times New Roman"/>
          <w:szCs w:val="24"/>
        </w:rPr>
        <w:t>Minneapolis, MN 55401</w:t>
      </w:r>
    </w:p>
    <w:p w14:paraId="128B052F" w14:textId="669062B6" w:rsidR="00354457" w:rsidRPr="0072204A" w:rsidRDefault="00354457" w:rsidP="00354457">
      <w:pPr>
        <w:spacing w:line="240" w:lineRule="auto"/>
        <w:ind w:firstLine="0"/>
        <w:rPr>
          <w:rFonts w:cs="Times New Roman"/>
          <w:szCs w:val="24"/>
        </w:rPr>
      </w:pP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660B20" w:rsidRPr="0072204A">
        <w:rPr>
          <w:rFonts w:cs="Times New Roman"/>
          <w:szCs w:val="24"/>
        </w:rPr>
        <w:t>(612) 746-4668</w:t>
      </w:r>
      <w:r w:rsidRPr="0072204A">
        <w:rPr>
          <w:rFonts w:cs="Times New Roman"/>
          <w:szCs w:val="24"/>
        </w:rPr>
        <w:tab/>
      </w:r>
      <w:r w:rsidRPr="0072204A">
        <w:rPr>
          <w:rFonts w:cs="Times New Roman"/>
          <w:szCs w:val="24"/>
        </w:rPr>
        <w:tab/>
      </w:r>
      <w:r w:rsidRPr="0072204A">
        <w:rPr>
          <w:rFonts w:cs="Times New Roman"/>
          <w:szCs w:val="24"/>
        </w:rPr>
        <w:tab/>
      </w:r>
    </w:p>
    <w:p w14:paraId="71BBF2D7" w14:textId="77777777" w:rsidR="006A5047" w:rsidRDefault="00354457" w:rsidP="00B74190">
      <w:pPr>
        <w:spacing w:line="240" w:lineRule="auto"/>
        <w:ind w:firstLine="0"/>
        <w:rPr>
          <w:rFonts w:cs="Times New Roman"/>
          <w:szCs w:val="24"/>
        </w:rPr>
        <w:sectPr w:rsidR="006A5047" w:rsidSect="0050768F">
          <w:pgSz w:w="12240" w:h="15840"/>
          <w:pgMar w:top="1440" w:right="1440" w:bottom="1440" w:left="1440" w:header="720" w:footer="720" w:gutter="0"/>
          <w:pgNumType w:start="1"/>
          <w:cols w:space="720"/>
          <w:docGrid w:linePitch="360"/>
        </w:sectPr>
      </w:pP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Pr="0072204A">
        <w:rPr>
          <w:rFonts w:cs="Times New Roman"/>
          <w:szCs w:val="24"/>
        </w:rPr>
        <w:tab/>
      </w:r>
      <w:r w:rsidR="00660B20" w:rsidRPr="0072204A">
        <w:rPr>
          <w:rFonts w:cs="Times New Roman"/>
          <w:szCs w:val="24"/>
        </w:rPr>
        <w:t>jbruning@advrights.org</w:t>
      </w:r>
      <w:r w:rsidR="00312FA1" w:rsidRPr="0072204A">
        <w:rPr>
          <w:rFonts w:cs="Times New Roman"/>
          <w:szCs w:val="24"/>
        </w:rPr>
        <w:tab/>
      </w:r>
    </w:p>
    <w:p w14:paraId="61A3568F" w14:textId="3DB98F15" w:rsidR="001668DE" w:rsidRDefault="001668DE" w:rsidP="001668DE">
      <w:pPr>
        <w:pStyle w:val="Heading1"/>
      </w:pPr>
      <w:r>
        <w:lastRenderedPageBreak/>
        <w:t>SUPPORTING DOCUMENTS</w:t>
      </w:r>
    </w:p>
    <w:p w14:paraId="523C8E2E" w14:textId="77777777" w:rsidR="001668DE" w:rsidRDefault="001668DE" w:rsidP="001668DE">
      <w:pPr>
        <w:tabs>
          <w:tab w:val="right" w:pos="9360"/>
        </w:tabs>
        <w:spacing w:after="240" w:line="240" w:lineRule="auto"/>
        <w:ind w:left="720" w:hanging="720"/>
        <w:rPr>
          <w:rFonts w:asciiTheme="majorBidi" w:eastAsia="Calibri" w:hAnsiTheme="majorBidi" w:cstheme="majorBidi"/>
          <w:bCs/>
          <w:szCs w:val="24"/>
          <w:u w:val="single"/>
        </w:rPr>
      </w:pPr>
      <w:r>
        <w:rPr>
          <w:rFonts w:asciiTheme="majorBidi" w:eastAsia="Calibri" w:hAnsiTheme="majorBidi" w:cstheme="majorBidi"/>
          <w:bCs/>
          <w:szCs w:val="24"/>
        </w:rPr>
        <w:tab/>
      </w:r>
      <w:r>
        <w:rPr>
          <w:rFonts w:asciiTheme="majorBidi" w:eastAsia="Calibri" w:hAnsiTheme="majorBidi" w:cstheme="majorBidi"/>
          <w:bCs/>
          <w:szCs w:val="24"/>
        </w:rPr>
        <w:tab/>
      </w:r>
      <w:r>
        <w:rPr>
          <w:rFonts w:asciiTheme="majorBidi" w:eastAsia="Calibri" w:hAnsiTheme="majorBidi" w:cstheme="majorBidi"/>
          <w:bCs/>
          <w:szCs w:val="24"/>
          <w:u w:val="single"/>
        </w:rPr>
        <w:t>Page</w:t>
      </w:r>
    </w:p>
    <w:p w14:paraId="1793A054" w14:textId="59A0B2C9" w:rsidR="00292101" w:rsidRPr="00292101" w:rsidRDefault="00292101" w:rsidP="001668DE">
      <w:pPr>
        <w:pStyle w:val="Entry"/>
        <w:ind w:left="0"/>
        <w:rPr>
          <w:b/>
          <w:bCs w:val="0"/>
        </w:rPr>
      </w:pPr>
      <w:r>
        <w:rPr>
          <w:b/>
          <w:bCs w:val="0"/>
        </w:rPr>
        <w:t>TAB A</w:t>
      </w:r>
    </w:p>
    <w:p w14:paraId="51594F67" w14:textId="1CFAE399" w:rsidR="002B3DB7" w:rsidRDefault="002B3DB7" w:rsidP="001668DE">
      <w:pPr>
        <w:pStyle w:val="Entry"/>
        <w:ind w:left="0"/>
      </w:pPr>
      <w:r>
        <w:t>Email from OPLA</w:t>
      </w:r>
      <w:r>
        <w:tab/>
      </w:r>
      <w:r w:rsidR="00E75FBD">
        <w:t>1</w:t>
      </w:r>
    </w:p>
    <w:p w14:paraId="43A29963" w14:textId="0A87ADE8" w:rsidR="00A20A69" w:rsidRDefault="00A20A69" w:rsidP="00B74190">
      <w:pPr>
        <w:spacing w:line="240" w:lineRule="auto"/>
        <w:ind w:firstLine="0"/>
        <w:rPr>
          <w:rFonts w:cs="Times New Roman"/>
          <w:szCs w:val="24"/>
        </w:rPr>
      </w:pPr>
    </w:p>
    <w:p w14:paraId="703424FF" w14:textId="77777777" w:rsidR="00044B98" w:rsidRDefault="00044B98" w:rsidP="00B74190">
      <w:pPr>
        <w:spacing w:line="240" w:lineRule="auto"/>
        <w:ind w:firstLine="0"/>
        <w:rPr>
          <w:rFonts w:cs="Times New Roman"/>
          <w:szCs w:val="24"/>
        </w:rPr>
        <w:sectPr w:rsidR="00044B98" w:rsidSect="00B54D8B">
          <w:footerReference w:type="default" r:id="rId13"/>
          <w:pgSz w:w="12240" w:h="15840"/>
          <w:pgMar w:top="1440" w:right="1440" w:bottom="1440" w:left="1440" w:header="720" w:footer="720" w:gutter="0"/>
          <w:pgNumType w:fmt="lowerRoman" w:start="1"/>
          <w:cols w:space="720"/>
          <w:docGrid w:linePitch="360"/>
        </w:sectPr>
      </w:pPr>
    </w:p>
    <w:p w14:paraId="6A246FB0" w14:textId="77777777" w:rsidR="004F550E" w:rsidRPr="00C609E4" w:rsidRDefault="004F550E" w:rsidP="004F550E">
      <w:pPr>
        <w:spacing w:line="259" w:lineRule="auto"/>
        <w:ind w:firstLine="0"/>
        <w:jc w:val="center"/>
        <w:rPr>
          <w:rFonts w:eastAsia="Calibri" w:cs="Times New Roman"/>
          <w:b/>
          <w:szCs w:val="24"/>
          <w:u w:val="single"/>
        </w:rPr>
        <w:sectPr w:rsidR="004F550E" w:rsidRPr="00C609E4" w:rsidSect="00774044">
          <w:footerReference w:type="default" r:id="rId14"/>
          <w:pgSz w:w="12240" w:h="15840"/>
          <w:pgMar w:top="1440" w:right="1440" w:bottom="1440" w:left="1440" w:header="720" w:footer="720" w:gutter="0"/>
          <w:pgNumType w:fmt="lowerRoman" w:start="1"/>
          <w:cols w:space="720"/>
          <w:docGrid w:linePitch="360"/>
        </w:sectPr>
      </w:pPr>
    </w:p>
    <w:p w14:paraId="12DD9313" w14:textId="77777777" w:rsidR="004F550E" w:rsidRPr="0072204A" w:rsidRDefault="004F550E" w:rsidP="004F550E">
      <w:pPr>
        <w:spacing w:line="259" w:lineRule="auto"/>
        <w:ind w:firstLine="0"/>
        <w:jc w:val="center"/>
        <w:rPr>
          <w:rFonts w:eastAsia="Calibri" w:cs="Times New Roman"/>
          <w:b/>
          <w:szCs w:val="24"/>
          <w:u w:val="single"/>
        </w:rPr>
      </w:pPr>
      <w:r w:rsidRPr="0072204A">
        <w:rPr>
          <w:rFonts w:eastAsia="Calibri" w:cs="Times New Roman"/>
          <w:b/>
          <w:szCs w:val="24"/>
          <w:u w:val="single"/>
        </w:rPr>
        <w:t>PROOF OF SERVICE</w:t>
      </w:r>
    </w:p>
    <w:p w14:paraId="595FF51A" w14:textId="77777777" w:rsidR="004F550E" w:rsidRPr="0072204A" w:rsidRDefault="004F550E" w:rsidP="004F550E">
      <w:pPr>
        <w:spacing w:line="259" w:lineRule="auto"/>
        <w:ind w:firstLine="0"/>
        <w:jc w:val="center"/>
        <w:rPr>
          <w:rFonts w:eastAsia="Calibri" w:cs="Times New Roman"/>
          <w:b/>
          <w:szCs w:val="24"/>
        </w:rPr>
      </w:pPr>
    </w:p>
    <w:p w14:paraId="514ABEEF" w14:textId="5495CF9C" w:rsidR="004F550E" w:rsidRDefault="004F550E" w:rsidP="004F550E">
      <w:pPr>
        <w:ind w:firstLine="0"/>
        <w:rPr>
          <w:rFonts w:eastAsia="Calibri" w:cs="Times New Roman"/>
          <w:szCs w:val="24"/>
        </w:rPr>
      </w:pPr>
      <w:r w:rsidRPr="0072204A">
        <w:rPr>
          <w:rFonts w:eastAsia="Calibri" w:cs="Times New Roman"/>
          <w:szCs w:val="24"/>
        </w:rPr>
        <w:tab/>
        <w:t xml:space="preserve">On </w:t>
      </w:r>
      <w:r w:rsidR="00460007">
        <w:rPr>
          <w:rFonts w:eastAsia="Calibri" w:cs="Times New Roman"/>
          <w:szCs w:val="24"/>
        </w:rPr>
        <w:t>September 2</w:t>
      </w:r>
      <w:r w:rsidR="0069557C">
        <w:rPr>
          <w:rFonts w:eastAsia="Calibri" w:cs="Times New Roman"/>
          <w:szCs w:val="24"/>
        </w:rPr>
        <w:t>8</w:t>
      </w:r>
      <w:r w:rsidR="00460007">
        <w:rPr>
          <w:rFonts w:eastAsia="Calibri" w:cs="Times New Roman"/>
          <w:szCs w:val="24"/>
        </w:rPr>
        <w:t>, 2023</w:t>
      </w:r>
      <w:r w:rsidRPr="0072204A">
        <w:rPr>
          <w:rFonts w:eastAsia="Calibri" w:cs="Times New Roman"/>
          <w:szCs w:val="24"/>
        </w:rPr>
        <w:t xml:space="preserve">, I, John Bruning, </w:t>
      </w:r>
      <w:r>
        <w:rPr>
          <w:rFonts w:eastAsia="Calibri" w:cs="Times New Roman"/>
          <w:szCs w:val="24"/>
        </w:rPr>
        <w:t xml:space="preserve">personally </w:t>
      </w:r>
      <w:r w:rsidRPr="0072204A">
        <w:rPr>
          <w:rFonts w:eastAsia="Calibri" w:cs="Times New Roman"/>
          <w:szCs w:val="24"/>
        </w:rPr>
        <w:t>served</w:t>
      </w:r>
      <w:r w:rsidR="0069557C">
        <w:rPr>
          <w:rFonts w:eastAsia="Calibri" w:cs="Times New Roman"/>
          <w:szCs w:val="24"/>
        </w:rPr>
        <w:t xml:space="preserve"> by mail</w:t>
      </w:r>
      <w:r w:rsidRPr="0072204A">
        <w:rPr>
          <w:rFonts w:eastAsia="Calibri" w:cs="Times New Roman"/>
          <w:szCs w:val="24"/>
        </w:rPr>
        <w:t xml:space="preserve"> a true and correct copy of the </w:t>
      </w:r>
      <w:r w:rsidRPr="0072204A">
        <w:rPr>
          <w:rFonts w:eastAsia="Calibri" w:cs="Times New Roman"/>
          <w:b/>
          <w:szCs w:val="24"/>
        </w:rPr>
        <w:t>Respondent</w:t>
      </w:r>
      <w:r w:rsidR="00217821">
        <w:rPr>
          <w:rFonts w:eastAsia="Calibri" w:cs="Times New Roman"/>
          <w:b/>
          <w:szCs w:val="24"/>
        </w:rPr>
        <w:t>’</w:t>
      </w:r>
      <w:r w:rsidRPr="0072204A">
        <w:rPr>
          <w:rFonts w:eastAsia="Calibri" w:cs="Times New Roman"/>
          <w:b/>
          <w:szCs w:val="24"/>
        </w:rPr>
        <w:t xml:space="preserve">s </w:t>
      </w:r>
      <w:r w:rsidR="00FB1498">
        <w:rPr>
          <w:rFonts w:eastAsia="Calibri" w:cs="Times New Roman"/>
          <w:b/>
          <w:szCs w:val="24"/>
        </w:rPr>
        <w:t xml:space="preserve">Unopposed </w:t>
      </w:r>
      <w:r w:rsidR="00AC7821">
        <w:rPr>
          <w:rFonts w:eastAsia="Calibri" w:cs="Times New Roman"/>
          <w:b/>
          <w:szCs w:val="24"/>
        </w:rPr>
        <w:t xml:space="preserve">Motion to </w:t>
      </w:r>
      <w:r w:rsidR="00FB1498">
        <w:rPr>
          <w:rFonts w:eastAsia="Calibri" w:cs="Times New Roman"/>
          <w:b/>
          <w:szCs w:val="24"/>
        </w:rPr>
        <w:t>Dismiss</w:t>
      </w:r>
      <w:r w:rsidRPr="0072204A">
        <w:rPr>
          <w:rFonts w:eastAsia="Calibri" w:cs="Times New Roman"/>
          <w:b/>
          <w:szCs w:val="24"/>
        </w:rPr>
        <w:t xml:space="preserve"> </w:t>
      </w:r>
      <w:r>
        <w:rPr>
          <w:rFonts w:eastAsia="Calibri" w:cs="Times New Roman"/>
          <w:bCs/>
          <w:szCs w:val="24"/>
        </w:rPr>
        <w:t>(</w:t>
      </w:r>
      <w:r w:rsidR="002653CC">
        <w:rPr>
          <w:rFonts w:eastAsia="Times New Roman" w:cs="Times New Roman"/>
          <w:bCs/>
          <w:szCs w:val="24"/>
        </w:rPr>
        <w:t>A240-123-456</w:t>
      </w:r>
      <w:r w:rsidRPr="0072204A">
        <w:rPr>
          <w:rFonts w:eastAsia="Calibri" w:cs="Times New Roman"/>
          <w:bCs/>
          <w:szCs w:val="24"/>
        </w:rPr>
        <w:t>)</w:t>
      </w:r>
      <w:r w:rsidRPr="0072204A">
        <w:rPr>
          <w:rFonts w:eastAsia="Calibri" w:cs="Times New Roman"/>
          <w:szCs w:val="24"/>
        </w:rPr>
        <w:t xml:space="preserve"> on the Office of Chief Counsel </w:t>
      </w:r>
      <w:r>
        <w:rPr>
          <w:rFonts w:eastAsia="Calibri" w:cs="Times New Roman"/>
          <w:szCs w:val="24"/>
        </w:rPr>
        <w:t>at the following address:</w:t>
      </w:r>
    </w:p>
    <w:p w14:paraId="3B8BC485" w14:textId="77777777" w:rsidR="004F550E" w:rsidRDefault="004F550E" w:rsidP="004F550E">
      <w:pPr>
        <w:spacing w:line="240" w:lineRule="auto"/>
        <w:ind w:firstLine="0"/>
        <w:rPr>
          <w:rFonts w:eastAsia="Calibri" w:cs="Times New Roman"/>
          <w:szCs w:val="24"/>
        </w:rPr>
      </w:pPr>
    </w:p>
    <w:p w14:paraId="7BFEF928" w14:textId="77777777" w:rsidR="004F550E" w:rsidRDefault="004F550E" w:rsidP="004F550E">
      <w:pPr>
        <w:spacing w:line="240" w:lineRule="auto"/>
        <w:ind w:left="720" w:firstLine="0"/>
        <w:rPr>
          <w:rFonts w:eastAsia="Calibri" w:cs="Times New Roman"/>
          <w:szCs w:val="24"/>
        </w:rPr>
      </w:pPr>
      <w:r>
        <w:rPr>
          <w:rFonts w:eastAsia="Calibri" w:cs="Times New Roman"/>
          <w:szCs w:val="24"/>
        </w:rPr>
        <w:t>1 Federal Drive, Suite 1800</w:t>
      </w:r>
    </w:p>
    <w:p w14:paraId="7FA9615F" w14:textId="77777777" w:rsidR="004F550E" w:rsidRPr="0072204A" w:rsidRDefault="004F550E" w:rsidP="004F550E">
      <w:pPr>
        <w:spacing w:line="240" w:lineRule="auto"/>
        <w:ind w:left="720" w:firstLine="0"/>
        <w:rPr>
          <w:rFonts w:eastAsia="Calibri" w:cs="Times New Roman"/>
          <w:szCs w:val="24"/>
        </w:rPr>
      </w:pPr>
      <w:r>
        <w:rPr>
          <w:rFonts w:eastAsia="Calibri" w:cs="Times New Roman"/>
          <w:szCs w:val="24"/>
        </w:rPr>
        <w:t>Fort Snelling, MN 55111</w:t>
      </w:r>
    </w:p>
    <w:p w14:paraId="200984CE" w14:textId="77777777" w:rsidR="004F550E" w:rsidRDefault="004F550E" w:rsidP="004F550E">
      <w:pPr>
        <w:spacing w:line="259" w:lineRule="auto"/>
        <w:ind w:firstLine="0"/>
        <w:rPr>
          <w:rFonts w:eastAsia="Calibri" w:cs="Times New Roman"/>
          <w:szCs w:val="24"/>
        </w:rPr>
      </w:pPr>
    </w:p>
    <w:p w14:paraId="2838A017" w14:textId="77777777" w:rsidR="004F550E" w:rsidRPr="0072204A" w:rsidRDefault="004F550E" w:rsidP="004F550E">
      <w:pPr>
        <w:spacing w:line="259" w:lineRule="auto"/>
        <w:ind w:firstLine="0"/>
        <w:rPr>
          <w:rFonts w:eastAsia="Calibri" w:cs="Times New Roman"/>
          <w:szCs w:val="24"/>
        </w:rPr>
      </w:pPr>
    </w:p>
    <w:p w14:paraId="1F625040" w14:textId="77777777" w:rsidR="004F550E" w:rsidRPr="0072204A" w:rsidRDefault="004F550E" w:rsidP="004F550E">
      <w:pPr>
        <w:spacing w:line="259" w:lineRule="auto"/>
        <w:ind w:firstLine="0"/>
        <w:rPr>
          <w:rFonts w:eastAsia="Calibri" w:cs="Times New Roman"/>
          <w:szCs w:val="24"/>
        </w:rPr>
      </w:pPr>
      <w:r w:rsidRPr="0072204A">
        <w:rPr>
          <w:rFonts w:eastAsia="Calibri" w:cs="Times New Roman"/>
          <w:szCs w:val="24"/>
        </w:rPr>
        <w:t>Signed: _______________________</w:t>
      </w:r>
    </w:p>
    <w:p w14:paraId="19AD5C14" w14:textId="77777777" w:rsidR="004F550E" w:rsidRPr="005B2A91" w:rsidRDefault="004F550E" w:rsidP="004F550E">
      <w:pPr>
        <w:spacing w:after="160" w:line="259" w:lineRule="auto"/>
        <w:ind w:firstLine="0"/>
        <w:rPr>
          <w:rFonts w:eastAsia="Times New Roman" w:cs="Times New Roman"/>
          <w:kern w:val="3"/>
          <w:szCs w:val="24"/>
        </w:rPr>
      </w:pPr>
    </w:p>
    <w:p w14:paraId="1571CBEF" w14:textId="2B790893" w:rsidR="00A468A2" w:rsidRDefault="00A468A2">
      <w:pPr>
        <w:spacing w:after="160" w:line="259" w:lineRule="auto"/>
        <w:ind w:firstLine="0"/>
        <w:jc w:val="left"/>
        <w:rPr>
          <w:rFonts w:eastAsia="Times New Roman" w:cs="Times New Roman"/>
          <w:kern w:val="3"/>
          <w:szCs w:val="24"/>
        </w:rPr>
      </w:pPr>
      <w:r>
        <w:rPr>
          <w:rFonts w:eastAsia="Times New Roman" w:cs="Times New Roman"/>
          <w:kern w:val="3"/>
          <w:szCs w:val="24"/>
        </w:rPr>
        <w:br w:type="page"/>
      </w:r>
    </w:p>
    <w:p w14:paraId="75CCBF90"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b/>
          <w:sz w:val="24"/>
          <w:szCs w:val="24"/>
        </w:rPr>
        <w:lastRenderedPageBreak/>
        <w:t>United States Department of Justice</w:t>
      </w:r>
    </w:p>
    <w:p w14:paraId="4ADDF3D8"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b/>
          <w:sz w:val="24"/>
          <w:szCs w:val="24"/>
        </w:rPr>
        <w:t>Executive Office for Immigration Review</w:t>
      </w:r>
    </w:p>
    <w:p w14:paraId="3FE07B1D"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b/>
          <w:sz w:val="24"/>
          <w:szCs w:val="24"/>
        </w:rPr>
        <w:t>Immigration Court</w:t>
      </w:r>
    </w:p>
    <w:p w14:paraId="21DFD29E"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b/>
          <w:sz w:val="24"/>
          <w:szCs w:val="24"/>
        </w:rPr>
        <w:t>Fort Snelling, Minnesota</w:t>
      </w:r>
    </w:p>
    <w:p w14:paraId="229FAB07" w14:textId="77777777" w:rsidR="00A468A2" w:rsidRPr="00687B45" w:rsidRDefault="00A468A2" w:rsidP="00A468A2">
      <w:pPr>
        <w:pStyle w:val="Standard"/>
        <w:rPr>
          <w:rFonts w:ascii="Times New Roman" w:hAnsi="Times New Roman" w:cs="Times New Roman"/>
          <w:sz w:val="24"/>
          <w:szCs w:val="24"/>
        </w:rPr>
      </w:pPr>
    </w:p>
    <w:p w14:paraId="6270E4C9" w14:textId="77777777" w:rsidR="00A468A2" w:rsidRPr="00687B45" w:rsidRDefault="00A468A2" w:rsidP="00A468A2">
      <w:pPr>
        <w:pStyle w:val="Standard"/>
        <w:rPr>
          <w:rFonts w:ascii="Times New Roman" w:hAnsi="Times New Roman" w:cs="Times New Roman"/>
          <w:sz w:val="24"/>
          <w:szCs w:val="24"/>
        </w:rPr>
      </w:pPr>
    </w:p>
    <w:p w14:paraId="2005EA88" w14:textId="26257D64"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 xml:space="preserve">In the Matter of:  </w:t>
      </w:r>
      <w:r w:rsidR="002653CC">
        <w:rPr>
          <w:rFonts w:ascii="Times New Roman" w:hAnsi="Times New Roman" w:cs="Times New Roman"/>
          <w:sz w:val="24"/>
          <w:szCs w:val="24"/>
        </w:rPr>
        <w:t>John BROWN</w:t>
      </w:r>
      <w:r w:rsidRPr="00687B45">
        <w:tab/>
      </w:r>
      <w:r w:rsidRPr="00687B45">
        <w:tab/>
      </w:r>
      <w:r>
        <w:tab/>
      </w:r>
      <w:r>
        <w:tab/>
      </w:r>
      <w:r>
        <w:tab/>
      </w:r>
      <w:r w:rsidRPr="00687B45">
        <w:rPr>
          <w:rFonts w:ascii="Times New Roman" w:hAnsi="Times New Roman" w:cs="Times New Roman"/>
          <w:sz w:val="24"/>
          <w:szCs w:val="24"/>
        </w:rPr>
        <w:t xml:space="preserve">A #: </w:t>
      </w:r>
      <w:r w:rsidR="002653CC">
        <w:rPr>
          <w:rFonts w:ascii="Times New Roman" w:hAnsi="Times New Roman" w:cs="Times New Roman"/>
          <w:bCs/>
          <w:sz w:val="24"/>
          <w:szCs w:val="24"/>
        </w:rPr>
        <w:t>240-123-456</w:t>
      </w:r>
    </w:p>
    <w:p w14:paraId="1E033262" w14:textId="77777777"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ab/>
      </w:r>
      <w:r w:rsidRPr="00687B45">
        <w:rPr>
          <w:rFonts w:ascii="Times New Roman" w:hAnsi="Times New Roman" w:cs="Times New Roman"/>
          <w:sz w:val="24"/>
          <w:szCs w:val="24"/>
        </w:rPr>
        <w:tab/>
      </w:r>
      <w:r w:rsidRPr="00687B45">
        <w:rPr>
          <w:rFonts w:ascii="Times New Roman" w:hAnsi="Times New Roman" w:cs="Times New Roman"/>
          <w:sz w:val="24"/>
          <w:szCs w:val="24"/>
        </w:rPr>
        <w:tab/>
        <w:t xml:space="preserve"> </w:t>
      </w:r>
    </w:p>
    <w:p w14:paraId="7BB09E4F" w14:textId="77777777"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ab/>
      </w:r>
      <w:r w:rsidRPr="00687B45">
        <w:rPr>
          <w:rFonts w:ascii="Times New Roman" w:hAnsi="Times New Roman" w:cs="Times New Roman"/>
          <w:sz w:val="24"/>
          <w:szCs w:val="24"/>
        </w:rPr>
        <w:tab/>
      </w:r>
    </w:p>
    <w:p w14:paraId="41B62C31" w14:textId="77777777" w:rsidR="00A468A2" w:rsidRPr="00687B45" w:rsidRDefault="00A468A2" w:rsidP="00A468A2">
      <w:pPr>
        <w:pStyle w:val="Standard"/>
        <w:rPr>
          <w:rFonts w:ascii="Times New Roman" w:hAnsi="Times New Roman" w:cs="Times New Roman"/>
          <w:sz w:val="24"/>
          <w:szCs w:val="24"/>
        </w:rPr>
      </w:pPr>
    </w:p>
    <w:p w14:paraId="04CA386F"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b/>
          <w:sz w:val="24"/>
          <w:szCs w:val="24"/>
          <w:u w:val="single"/>
        </w:rPr>
        <w:t>ORDER OF THE IMMIGRATION JUDGE</w:t>
      </w:r>
    </w:p>
    <w:p w14:paraId="5CE3ABA0" w14:textId="77777777" w:rsidR="00A468A2" w:rsidRPr="00687B45" w:rsidRDefault="00A468A2" w:rsidP="00A468A2">
      <w:pPr>
        <w:pStyle w:val="Standard"/>
        <w:rPr>
          <w:rFonts w:ascii="Times New Roman" w:hAnsi="Times New Roman" w:cs="Times New Roman"/>
          <w:sz w:val="24"/>
          <w:szCs w:val="24"/>
        </w:rPr>
      </w:pPr>
    </w:p>
    <w:p w14:paraId="253C06E6" w14:textId="3608B784"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Upon consideration of Respondent</w:t>
      </w:r>
      <w:r>
        <w:rPr>
          <w:rFonts w:ascii="Times New Roman" w:hAnsi="Times New Roman" w:cs="Times New Roman"/>
          <w:sz w:val="24"/>
          <w:szCs w:val="24"/>
        </w:rPr>
        <w:t>’</w:t>
      </w:r>
      <w:r w:rsidRPr="00687B45">
        <w:rPr>
          <w:rFonts w:ascii="Times New Roman" w:hAnsi="Times New Roman" w:cs="Times New Roman"/>
          <w:sz w:val="24"/>
          <w:szCs w:val="24"/>
        </w:rPr>
        <w:t xml:space="preserve">s </w:t>
      </w:r>
      <w:r w:rsidR="00FB1498">
        <w:rPr>
          <w:rFonts w:ascii="Times New Roman" w:hAnsi="Times New Roman" w:cs="Times New Roman"/>
          <w:sz w:val="24"/>
          <w:szCs w:val="24"/>
        </w:rPr>
        <w:t xml:space="preserve">Unopposed </w:t>
      </w:r>
      <w:r w:rsidRPr="00687B45">
        <w:rPr>
          <w:rFonts w:ascii="Times New Roman" w:hAnsi="Times New Roman" w:cs="Times New Roman"/>
          <w:sz w:val="24"/>
          <w:szCs w:val="24"/>
        </w:rPr>
        <w:t xml:space="preserve">Motion to </w:t>
      </w:r>
      <w:r w:rsidR="00FB1498">
        <w:rPr>
          <w:rFonts w:ascii="Times New Roman" w:hAnsi="Times New Roman" w:cs="Times New Roman"/>
          <w:sz w:val="24"/>
          <w:szCs w:val="24"/>
        </w:rPr>
        <w:t>Dismiss</w:t>
      </w:r>
      <w:r w:rsidRPr="00687B45">
        <w:rPr>
          <w:rFonts w:ascii="Times New Roman" w:hAnsi="Times New Roman" w:cs="Times New Roman"/>
          <w:sz w:val="24"/>
          <w:szCs w:val="24"/>
        </w:rPr>
        <w:t xml:space="preserve"> it is HEREBY ORDERED that the motion be [  ] </w:t>
      </w:r>
      <w:r w:rsidRPr="00687B45">
        <w:rPr>
          <w:rFonts w:ascii="Times New Roman" w:hAnsi="Times New Roman" w:cs="Times New Roman"/>
          <w:b/>
          <w:sz w:val="24"/>
          <w:szCs w:val="24"/>
        </w:rPr>
        <w:t>GRANTED</w:t>
      </w:r>
      <w:r w:rsidRPr="00687B45">
        <w:rPr>
          <w:rFonts w:ascii="Times New Roman" w:hAnsi="Times New Roman" w:cs="Times New Roman"/>
          <w:sz w:val="24"/>
          <w:szCs w:val="24"/>
        </w:rPr>
        <w:t xml:space="preserve"> [  ] </w:t>
      </w:r>
      <w:r w:rsidRPr="00687B45">
        <w:rPr>
          <w:rFonts w:ascii="Times New Roman" w:hAnsi="Times New Roman" w:cs="Times New Roman"/>
          <w:b/>
          <w:sz w:val="24"/>
          <w:szCs w:val="24"/>
        </w:rPr>
        <w:t>DENIED</w:t>
      </w:r>
      <w:r w:rsidRPr="00687B45">
        <w:rPr>
          <w:rFonts w:ascii="Times New Roman" w:hAnsi="Times New Roman" w:cs="Times New Roman"/>
          <w:sz w:val="24"/>
          <w:szCs w:val="24"/>
        </w:rPr>
        <w:t xml:space="preserve"> because:</w:t>
      </w:r>
    </w:p>
    <w:p w14:paraId="0AE15D01" w14:textId="77777777" w:rsidR="00A468A2" w:rsidRPr="00687B45" w:rsidRDefault="00A468A2" w:rsidP="00A468A2">
      <w:pPr>
        <w:pStyle w:val="Standard"/>
        <w:rPr>
          <w:rFonts w:ascii="Times New Roman" w:hAnsi="Times New Roman" w:cs="Times New Roman"/>
          <w:sz w:val="24"/>
          <w:szCs w:val="24"/>
        </w:rPr>
      </w:pPr>
    </w:p>
    <w:p w14:paraId="02B9B2BA"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DHS does not oppose the motion.</w:t>
      </w:r>
    </w:p>
    <w:p w14:paraId="290A485D"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The Respondent does not oppose the motion.</w:t>
      </w:r>
    </w:p>
    <w:p w14:paraId="0A86D382"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A response to the motion has not been filed with the court.</w:t>
      </w:r>
    </w:p>
    <w:p w14:paraId="716CE3C9"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Good cause has been established for the motion.</w:t>
      </w:r>
    </w:p>
    <w:p w14:paraId="796B93BF"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The Court agrees with the reasons stated in the opposition to the motion.</w:t>
      </w:r>
    </w:p>
    <w:p w14:paraId="2F0FFECC"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The motion is untimely per __________________________.</w:t>
      </w:r>
    </w:p>
    <w:p w14:paraId="13AEAE0E" w14:textId="77777777" w:rsidR="00A468A2" w:rsidRPr="00687B45" w:rsidRDefault="00A468A2" w:rsidP="00A468A2">
      <w:pPr>
        <w:pStyle w:val="Standard"/>
        <w:ind w:left="720"/>
        <w:rPr>
          <w:rFonts w:ascii="Times New Roman" w:hAnsi="Times New Roman" w:cs="Times New Roman"/>
          <w:sz w:val="24"/>
          <w:szCs w:val="24"/>
        </w:rPr>
      </w:pPr>
      <w:r w:rsidRPr="00687B45">
        <w:rPr>
          <w:rFonts w:ascii="Times New Roman" w:hAnsi="Times New Roman" w:cs="Times New Roman"/>
          <w:sz w:val="24"/>
          <w:szCs w:val="24"/>
        </w:rPr>
        <w:t>___ Other:</w:t>
      </w:r>
    </w:p>
    <w:p w14:paraId="2F580FAD" w14:textId="77777777" w:rsidR="00A468A2" w:rsidRPr="00687B45" w:rsidRDefault="00A468A2" w:rsidP="00A468A2">
      <w:pPr>
        <w:pStyle w:val="Standard"/>
        <w:rPr>
          <w:rFonts w:ascii="Times New Roman" w:hAnsi="Times New Roman" w:cs="Times New Roman"/>
          <w:sz w:val="24"/>
          <w:szCs w:val="24"/>
        </w:rPr>
      </w:pPr>
    </w:p>
    <w:p w14:paraId="605E295A" w14:textId="77777777" w:rsidR="00A468A2" w:rsidRPr="00687B45" w:rsidRDefault="00A468A2" w:rsidP="00A468A2">
      <w:pPr>
        <w:pStyle w:val="Standard"/>
        <w:rPr>
          <w:rFonts w:ascii="Times New Roman" w:hAnsi="Times New Roman" w:cs="Times New Roman"/>
          <w:sz w:val="24"/>
          <w:szCs w:val="24"/>
        </w:rPr>
      </w:pPr>
    </w:p>
    <w:p w14:paraId="176542CE" w14:textId="77777777" w:rsidR="00A468A2" w:rsidRPr="00687B45" w:rsidRDefault="00A468A2" w:rsidP="00A468A2">
      <w:pPr>
        <w:pStyle w:val="Standard"/>
        <w:rPr>
          <w:rFonts w:ascii="Times New Roman" w:hAnsi="Times New Roman" w:cs="Times New Roman"/>
          <w:sz w:val="24"/>
          <w:szCs w:val="24"/>
        </w:rPr>
      </w:pPr>
    </w:p>
    <w:p w14:paraId="22C09BE6" w14:textId="77777777" w:rsidR="00A468A2" w:rsidRPr="00687B45" w:rsidRDefault="00A468A2" w:rsidP="00A468A2">
      <w:pPr>
        <w:pStyle w:val="Standard"/>
        <w:rPr>
          <w:rFonts w:ascii="Times New Roman" w:hAnsi="Times New Roman" w:cs="Times New Roman"/>
          <w:sz w:val="24"/>
          <w:szCs w:val="24"/>
        </w:rPr>
      </w:pPr>
    </w:p>
    <w:p w14:paraId="52298FD5" w14:textId="77777777"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Deadlines:</w:t>
      </w:r>
    </w:p>
    <w:p w14:paraId="1F7FD0F2" w14:textId="77777777" w:rsidR="00A468A2" w:rsidRPr="00687B45" w:rsidRDefault="00A468A2" w:rsidP="00A468A2">
      <w:pPr>
        <w:pStyle w:val="Standard"/>
        <w:rPr>
          <w:rFonts w:ascii="Times New Roman" w:hAnsi="Times New Roman" w:cs="Times New Roman"/>
          <w:sz w:val="24"/>
          <w:szCs w:val="24"/>
        </w:rPr>
      </w:pPr>
    </w:p>
    <w:p w14:paraId="057FA358" w14:textId="77777777" w:rsidR="00A468A2" w:rsidRPr="00687B45" w:rsidRDefault="00A468A2" w:rsidP="00A468A2">
      <w:pPr>
        <w:pStyle w:val="Standard"/>
        <w:ind w:firstLine="720"/>
        <w:rPr>
          <w:rFonts w:ascii="Times New Roman" w:hAnsi="Times New Roman" w:cs="Times New Roman"/>
          <w:sz w:val="24"/>
          <w:szCs w:val="24"/>
        </w:rPr>
      </w:pPr>
      <w:r w:rsidRPr="00687B45">
        <w:rPr>
          <w:rFonts w:ascii="Times New Roman" w:hAnsi="Times New Roman" w:cs="Times New Roman"/>
          <w:sz w:val="24"/>
          <w:szCs w:val="24"/>
        </w:rPr>
        <w:t>___ The application(s) for relief must be filed by __________________________.</w:t>
      </w:r>
    </w:p>
    <w:p w14:paraId="0CAA08C4" w14:textId="77777777" w:rsidR="00A468A2" w:rsidRPr="00687B45" w:rsidRDefault="00A468A2" w:rsidP="00A468A2">
      <w:pPr>
        <w:pStyle w:val="Standard"/>
        <w:ind w:firstLine="720"/>
        <w:rPr>
          <w:rFonts w:ascii="Times New Roman" w:hAnsi="Times New Roman" w:cs="Times New Roman"/>
          <w:sz w:val="24"/>
          <w:szCs w:val="24"/>
        </w:rPr>
      </w:pPr>
      <w:r w:rsidRPr="00687B45">
        <w:rPr>
          <w:rFonts w:ascii="Times New Roman" w:hAnsi="Times New Roman" w:cs="Times New Roman"/>
          <w:sz w:val="24"/>
          <w:szCs w:val="24"/>
        </w:rPr>
        <w:t>___ The Respondent must comply with DHS biometrics instructions by ________.</w:t>
      </w:r>
    </w:p>
    <w:p w14:paraId="721EF79B" w14:textId="77777777" w:rsidR="00A468A2" w:rsidRPr="00687B45" w:rsidRDefault="00A468A2" w:rsidP="00A468A2">
      <w:pPr>
        <w:pStyle w:val="Standard"/>
        <w:rPr>
          <w:rFonts w:ascii="Times New Roman" w:hAnsi="Times New Roman" w:cs="Times New Roman"/>
          <w:sz w:val="24"/>
          <w:szCs w:val="24"/>
        </w:rPr>
      </w:pPr>
    </w:p>
    <w:p w14:paraId="290DDC30" w14:textId="77777777" w:rsidR="00A468A2" w:rsidRDefault="00A468A2" w:rsidP="00A468A2">
      <w:pPr>
        <w:pStyle w:val="Standard"/>
        <w:rPr>
          <w:rFonts w:ascii="Times New Roman" w:hAnsi="Times New Roman" w:cs="Times New Roman"/>
          <w:sz w:val="24"/>
          <w:szCs w:val="24"/>
        </w:rPr>
      </w:pPr>
    </w:p>
    <w:p w14:paraId="6BDF1B26" w14:textId="77777777" w:rsidR="00AC7821" w:rsidRDefault="00AC7821" w:rsidP="00A468A2">
      <w:pPr>
        <w:pStyle w:val="Standard"/>
        <w:rPr>
          <w:rFonts w:ascii="Times New Roman" w:hAnsi="Times New Roman" w:cs="Times New Roman"/>
          <w:sz w:val="24"/>
          <w:szCs w:val="24"/>
        </w:rPr>
      </w:pPr>
    </w:p>
    <w:p w14:paraId="45AC980E" w14:textId="77777777" w:rsidR="00AC7821" w:rsidRDefault="00AC7821" w:rsidP="00A468A2">
      <w:pPr>
        <w:pStyle w:val="Standard"/>
        <w:rPr>
          <w:rFonts w:ascii="Times New Roman" w:hAnsi="Times New Roman" w:cs="Times New Roman"/>
          <w:sz w:val="24"/>
          <w:szCs w:val="24"/>
        </w:rPr>
      </w:pPr>
    </w:p>
    <w:p w14:paraId="4C57234A" w14:textId="77777777" w:rsidR="00982D34" w:rsidRPr="00687B45" w:rsidRDefault="00982D34" w:rsidP="00A468A2">
      <w:pPr>
        <w:pStyle w:val="Standard"/>
        <w:rPr>
          <w:rFonts w:ascii="Times New Roman" w:hAnsi="Times New Roman" w:cs="Times New Roman"/>
          <w:sz w:val="24"/>
          <w:szCs w:val="24"/>
        </w:rPr>
      </w:pPr>
    </w:p>
    <w:p w14:paraId="13C4E00D" w14:textId="77777777" w:rsidR="00A468A2" w:rsidRPr="00687B45" w:rsidRDefault="00A468A2" w:rsidP="00A468A2">
      <w:pPr>
        <w:pStyle w:val="Standard"/>
        <w:rPr>
          <w:rFonts w:ascii="Times New Roman" w:hAnsi="Times New Roman" w:cs="Times New Roman"/>
          <w:sz w:val="24"/>
          <w:szCs w:val="24"/>
          <w:lang w:val="fr-FR"/>
        </w:rPr>
      </w:pPr>
      <w:r w:rsidRPr="00687B45">
        <w:rPr>
          <w:rFonts w:ascii="Times New Roman" w:hAnsi="Times New Roman" w:cs="Times New Roman"/>
          <w:sz w:val="24"/>
          <w:szCs w:val="24"/>
          <w:lang w:val="fr-FR"/>
        </w:rPr>
        <w:t>______________________________</w:t>
      </w:r>
      <w:r w:rsidRPr="00687B45">
        <w:tab/>
      </w:r>
      <w:r w:rsidRPr="00687B45">
        <w:rPr>
          <w:rFonts w:ascii="Times New Roman" w:hAnsi="Times New Roman" w:cs="Times New Roman"/>
          <w:sz w:val="24"/>
          <w:szCs w:val="24"/>
          <w:lang w:val="fr-FR"/>
        </w:rPr>
        <w:t>____________________________________</w:t>
      </w:r>
    </w:p>
    <w:p w14:paraId="07210AD5" w14:textId="584A9641" w:rsidR="00746F36" w:rsidRPr="00746F36" w:rsidRDefault="00A468A2" w:rsidP="00A468A2">
      <w:pPr>
        <w:pStyle w:val="Standard"/>
        <w:rPr>
          <w:rFonts w:ascii="Times New Roman" w:hAnsi="Times New Roman" w:cs="Times New Roman"/>
          <w:sz w:val="24"/>
          <w:szCs w:val="24"/>
        </w:rPr>
      </w:pPr>
      <w:r w:rsidRPr="00746F36">
        <w:rPr>
          <w:rFonts w:ascii="Times New Roman" w:hAnsi="Times New Roman" w:cs="Times New Roman"/>
          <w:sz w:val="24"/>
          <w:szCs w:val="24"/>
          <w:lang w:val="fr-FR"/>
        </w:rPr>
        <w:t>Date</w:t>
      </w:r>
      <w:r w:rsidRPr="00746F36">
        <w:rPr>
          <w:rFonts w:ascii="Times New Roman" w:hAnsi="Times New Roman" w:cs="Times New Roman"/>
          <w:sz w:val="24"/>
          <w:szCs w:val="24"/>
        </w:rPr>
        <w:tab/>
      </w:r>
      <w:r w:rsidRPr="00746F36">
        <w:rPr>
          <w:rFonts w:ascii="Times New Roman" w:hAnsi="Times New Roman" w:cs="Times New Roman"/>
          <w:sz w:val="24"/>
          <w:szCs w:val="24"/>
        </w:rPr>
        <w:tab/>
      </w:r>
      <w:r w:rsidRPr="00746F36">
        <w:rPr>
          <w:rFonts w:ascii="Times New Roman" w:hAnsi="Times New Roman" w:cs="Times New Roman"/>
          <w:sz w:val="24"/>
          <w:szCs w:val="24"/>
        </w:rPr>
        <w:tab/>
      </w:r>
      <w:r w:rsidRPr="00746F36">
        <w:rPr>
          <w:rFonts w:ascii="Times New Roman" w:hAnsi="Times New Roman" w:cs="Times New Roman"/>
          <w:sz w:val="24"/>
          <w:szCs w:val="24"/>
        </w:rPr>
        <w:tab/>
      </w:r>
      <w:r w:rsidRPr="00746F36">
        <w:rPr>
          <w:rFonts w:ascii="Times New Roman" w:hAnsi="Times New Roman" w:cs="Times New Roman"/>
          <w:sz w:val="24"/>
          <w:szCs w:val="24"/>
        </w:rPr>
        <w:tab/>
      </w:r>
      <w:r w:rsidR="00746F36" w:rsidRPr="00746F36">
        <w:rPr>
          <w:rFonts w:ascii="Times New Roman" w:hAnsi="Times New Roman" w:cs="Times New Roman"/>
          <w:sz w:val="24"/>
          <w:szCs w:val="24"/>
        </w:rPr>
        <w:tab/>
        <w:t>Katherine L. Hansen</w:t>
      </w:r>
    </w:p>
    <w:p w14:paraId="02D4188F" w14:textId="3C042C37" w:rsidR="00A468A2" w:rsidRPr="00687B45" w:rsidRDefault="00A468A2" w:rsidP="00746F36">
      <w:pPr>
        <w:pStyle w:val="Standard"/>
        <w:ind w:left="3600" w:firstLine="720"/>
        <w:rPr>
          <w:rFonts w:ascii="Times New Roman" w:hAnsi="Times New Roman" w:cs="Times New Roman"/>
          <w:sz w:val="24"/>
          <w:szCs w:val="24"/>
          <w:lang w:val="fr-FR"/>
        </w:rPr>
      </w:pPr>
      <w:r w:rsidRPr="00687B45">
        <w:rPr>
          <w:rFonts w:ascii="Times New Roman" w:hAnsi="Times New Roman" w:cs="Times New Roman"/>
          <w:sz w:val="24"/>
          <w:szCs w:val="24"/>
          <w:lang w:val="fr-FR"/>
        </w:rPr>
        <w:t xml:space="preserve">Immigration Judge </w:t>
      </w:r>
    </w:p>
    <w:p w14:paraId="412C7909" w14:textId="77777777" w:rsidR="00A468A2" w:rsidRPr="00687B45" w:rsidRDefault="00A468A2" w:rsidP="00A468A2">
      <w:pPr>
        <w:pStyle w:val="Standard"/>
        <w:rPr>
          <w:rFonts w:ascii="Times New Roman" w:hAnsi="Times New Roman" w:cs="Times New Roman"/>
          <w:sz w:val="24"/>
          <w:szCs w:val="24"/>
          <w:lang w:val="fr-FR"/>
        </w:rPr>
      </w:pPr>
    </w:p>
    <w:p w14:paraId="622C2ABB" w14:textId="77777777" w:rsidR="00A468A2" w:rsidRPr="00687B45" w:rsidRDefault="00A468A2" w:rsidP="00A468A2">
      <w:pPr>
        <w:pStyle w:val="Standard"/>
        <w:rPr>
          <w:rFonts w:ascii="Times New Roman" w:hAnsi="Times New Roman" w:cs="Times New Roman"/>
          <w:sz w:val="24"/>
          <w:szCs w:val="24"/>
          <w:lang w:val="fr-FR"/>
        </w:rPr>
      </w:pPr>
    </w:p>
    <w:p w14:paraId="53702751" w14:textId="77777777" w:rsidR="00A468A2" w:rsidRPr="00687B45" w:rsidRDefault="00A468A2" w:rsidP="00A468A2">
      <w:pPr>
        <w:pStyle w:val="Standard"/>
        <w:pBdr>
          <w:bottom w:val="single" w:sz="12" w:space="1" w:color="00000A"/>
        </w:pBdr>
        <w:rPr>
          <w:rFonts w:ascii="Times New Roman" w:hAnsi="Times New Roman" w:cs="Times New Roman"/>
          <w:sz w:val="24"/>
          <w:szCs w:val="24"/>
          <w:lang w:val="fr-FR"/>
        </w:rPr>
      </w:pPr>
    </w:p>
    <w:p w14:paraId="10A13109" w14:textId="77777777" w:rsidR="00A468A2" w:rsidRPr="00687B45" w:rsidRDefault="00A468A2" w:rsidP="00A468A2">
      <w:pPr>
        <w:pStyle w:val="Standard"/>
        <w:jc w:val="center"/>
        <w:rPr>
          <w:rFonts w:ascii="Times New Roman" w:hAnsi="Times New Roman" w:cs="Times New Roman"/>
          <w:sz w:val="24"/>
          <w:szCs w:val="24"/>
        </w:rPr>
      </w:pPr>
      <w:r w:rsidRPr="00687B45">
        <w:rPr>
          <w:rFonts w:ascii="Times New Roman" w:hAnsi="Times New Roman" w:cs="Times New Roman"/>
          <w:sz w:val="24"/>
          <w:szCs w:val="24"/>
        </w:rPr>
        <w:t>Certificate of Service</w:t>
      </w:r>
    </w:p>
    <w:p w14:paraId="12E2DB3F" w14:textId="77777777"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This document was served by:  [  ]  Mail  [  ]  Personal Service</w:t>
      </w:r>
    </w:p>
    <w:p w14:paraId="2401C379" w14:textId="77777777" w:rsidR="00A468A2" w:rsidRPr="00687B45" w:rsidRDefault="00A468A2" w:rsidP="00A468A2">
      <w:pPr>
        <w:pStyle w:val="Standard"/>
        <w:rPr>
          <w:rFonts w:ascii="Times New Roman" w:hAnsi="Times New Roman" w:cs="Times New Roman"/>
          <w:sz w:val="24"/>
          <w:szCs w:val="24"/>
        </w:rPr>
      </w:pPr>
      <w:r w:rsidRPr="00687B45">
        <w:rPr>
          <w:rFonts w:ascii="Times New Roman" w:hAnsi="Times New Roman" w:cs="Times New Roman"/>
          <w:sz w:val="24"/>
          <w:szCs w:val="24"/>
        </w:rPr>
        <w:t>To:  [  ]  Alien  [  ]  Alien c/o Custodial Officer  [  ]  Alien</w:t>
      </w:r>
      <w:r>
        <w:rPr>
          <w:rFonts w:ascii="Times New Roman" w:hAnsi="Times New Roman" w:cs="Times New Roman"/>
          <w:sz w:val="24"/>
          <w:szCs w:val="24"/>
        </w:rPr>
        <w:t>’</w:t>
      </w:r>
      <w:r w:rsidRPr="00687B45">
        <w:rPr>
          <w:rFonts w:ascii="Times New Roman" w:hAnsi="Times New Roman" w:cs="Times New Roman"/>
          <w:sz w:val="24"/>
          <w:szCs w:val="24"/>
        </w:rPr>
        <w:t>s Atty/Rep  [  ]  DHS</w:t>
      </w:r>
    </w:p>
    <w:p w14:paraId="5D4AB802" w14:textId="3E920E3F" w:rsidR="00F15A9E" w:rsidRPr="00746F36" w:rsidRDefault="00A468A2" w:rsidP="00746F36">
      <w:pPr>
        <w:pStyle w:val="Standard"/>
        <w:rPr>
          <w:rFonts w:ascii="Times New Roman" w:hAnsi="Times New Roman" w:cs="Times New Roman"/>
          <w:sz w:val="24"/>
          <w:szCs w:val="24"/>
        </w:rPr>
      </w:pPr>
      <w:r w:rsidRPr="00687B45">
        <w:rPr>
          <w:rFonts w:ascii="Times New Roman" w:hAnsi="Times New Roman" w:cs="Times New Roman"/>
          <w:sz w:val="24"/>
          <w:szCs w:val="24"/>
        </w:rPr>
        <w:t>Date:  _________________________</w:t>
      </w:r>
      <w:r w:rsidRPr="00687B45">
        <w:tab/>
      </w:r>
      <w:r w:rsidRPr="00687B45">
        <w:rPr>
          <w:rFonts w:ascii="Times New Roman" w:hAnsi="Times New Roman" w:cs="Times New Roman"/>
          <w:sz w:val="24"/>
          <w:szCs w:val="24"/>
        </w:rPr>
        <w:t>By:  Court Staff ______________________</w:t>
      </w:r>
    </w:p>
    <w:sectPr w:rsidR="00F15A9E" w:rsidRPr="00746F36">
      <w:type w:val="continuous"/>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0DBE" w14:textId="77777777" w:rsidR="00780FEE" w:rsidRDefault="00780FEE" w:rsidP="00354457">
      <w:pPr>
        <w:spacing w:line="240" w:lineRule="auto"/>
      </w:pPr>
      <w:r>
        <w:separator/>
      </w:r>
    </w:p>
  </w:endnote>
  <w:endnote w:type="continuationSeparator" w:id="0">
    <w:p w14:paraId="2D486F6B" w14:textId="77777777" w:rsidR="00780FEE" w:rsidRDefault="00780FEE" w:rsidP="00354457">
      <w:pPr>
        <w:spacing w:line="240" w:lineRule="auto"/>
      </w:pPr>
      <w:r>
        <w:continuationSeparator/>
      </w:r>
    </w:p>
  </w:endnote>
  <w:endnote w:type="continuationNotice" w:id="1">
    <w:p w14:paraId="16BC7C06" w14:textId="77777777" w:rsidR="00780FEE" w:rsidRDefault="00780F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E478" w14:textId="77777777" w:rsidR="002967A2" w:rsidRPr="00354457" w:rsidRDefault="002967A2" w:rsidP="000D6A96">
    <w:pPr>
      <w:pStyle w:val="Footer"/>
      <w:ind w:firstLine="0"/>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AC73" w14:textId="4860E9B4" w:rsidR="00D90FEC" w:rsidRDefault="00E55BE0" w:rsidP="00A467FA">
    <w:pPr>
      <w:pStyle w:val="Footer"/>
      <w:spacing w:before="120"/>
      <w:ind w:firstLine="0"/>
      <w:rPr>
        <w:b/>
      </w:rPr>
    </w:pPr>
    <w:r>
      <w:rPr>
        <w:b/>
      </w:rPr>
      <w:t xml:space="preserve">Motion to </w:t>
    </w:r>
    <w:r w:rsidR="00FB1498">
      <w:rPr>
        <w:b/>
      </w:rPr>
      <w:t>Dismiss</w:t>
    </w:r>
    <w:r w:rsidR="00A467FA">
      <w:rPr>
        <w:b/>
      </w:rPr>
      <w:tab/>
    </w:r>
    <w:r w:rsidR="00A467FA">
      <w:rPr>
        <w:b/>
      </w:rPr>
      <w:tab/>
    </w:r>
    <w:r w:rsidR="002653CC">
      <w:rPr>
        <w:b/>
      </w:rPr>
      <w:t>John BROWN</w:t>
    </w:r>
  </w:p>
  <w:p w14:paraId="464F385E" w14:textId="1EFB9182" w:rsidR="003140AD" w:rsidRDefault="002653CC" w:rsidP="003140AD">
    <w:pPr>
      <w:pStyle w:val="Footer"/>
      <w:jc w:val="right"/>
      <w:rPr>
        <w:b/>
      </w:rPr>
    </w:pPr>
    <w:r>
      <w:rPr>
        <w:b/>
      </w:rPr>
      <w:t>A240-123-456</w:t>
    </w:r>
  </w:p>
  <w:p w14:paraId="5634E9A1" w14:textId="1652A7E0" w:rsidR="00D90FEC" w:rsidRPr="006A32CE" w:rsidRDefault="00D90FEC" w:rsidP="006A32CE">
    <w:pPr>
      <w:pStyle w:val="Footer"/>
      <w:jc w:val="right"/>
      <w:rPr>
        <w:b/>
      </w:rPr>
    </w:pPr>
    <w:r>
      <w:rPr>
        <w:b/>
      </w:rPr>
      <w:t xml:space="preserve">Page </w:t>
    </w:r>
    <w:r>
      <w:rPr>
        <w:b/>
      </w:rPr>
      <w:fldChar w:fldCharType="begin"/>
    </w:r>
    <w:r>
      <w:rPr>
        <w:b/>
      </w:rPr>
      <w:instrText xml:space="preserve"> PAGE   \* MERGEFORMAT </w:instrText>
    </w:r>
    <w:r>
      <w:rPr>
        <w:b/>
      </w:rPr>
      <w:fldChar w:fldCharType="separate"/>
    </w:r>
    <w:r>
      <w:rPr>
        <w:b/>
        <w:noProof/>
      </w:rPr>
      <w:t>6</w:t>
    </w:r>
    <w:r>
      <w:rPr>
        <w:b/>
      </w:rPr>
      <w:fldChar w:fldCharType="end"/>
    </w:r>
    <w:r>
      <w:rPr>
        <w:b/>
        <w:noProof/>
      </w:rPr>
      <w:t xml:space="preserve"> of </w:t>
    </w:r>
    <w:r>
      <w:rPr>
        <w:b/>
        <w:noProof/>
      </w:rPr>
      <w:fldChar w:fldCharType="begin"/>
    </w:r>
    <w:r>
      <w:rPr>
        <w:b/>
        <w:noProof/>
      </w:rPr>
      <w:instrText xml:space="preserve"> SECTIONPAGES   \* MERGEFORMAT </w:instrText>
    </w:r>
    <w:r>
      <w:rPr>
        <w:b/>
        <w:noProof/>
      </w:rPr>
      <w:fldChar w:fldCharType="separate"/>
    </w:r>
    <w:r w:rsidR="00E75FBD">
      <w:rPr>
        <w:b/>
        <w:noProof/>
      </w:rPr>
      <w:t>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C42" w14:textId="68E24D89" w:rsidR="00B54D8B" w:rsidRPr="00B54D8B" w:rsidRDefault="00B54D8B" w:rsidP="00B54D8B">
    <w:pPr>
      <w:pStyle w:val="Footer"/>
      <w:ind w:firstLine="0"/>
      <w:jc w:val="center"/>
      <w:rPr>
        <w:bCs/>
      </w:rPr>
    </w:pPr>
    <w:r w:rsidRPr="00B54D8B">
      <w:rPr>
        <w:bCs/>
      </w:rPr>
      <w:fldChar w:fldCharType="begin"/>
    </w:r>
    <w:r w:rsidRPr="00B54D8B">
      <w:rPr>
        <w:bCs/>
      </w:rPr>
      <w:instrText xml:space="preserve"> PAGE   \* MERGEFORMAT </w:instrText>
    </w:r>
    <w:r w:rsidRPr="00B54D8B">
      <w:rPr>
        <w:bCs/>
      </w:rPr>
      <w:fldChar w:fldCharType="separate"/>
    </w:r>
    <w:r w:rsidRPr="00B54D8B">
      <w:rPr>
        <w:bCs/>
        <w:noProof/>
      </w:rPr>
      <w:t>1</w:t>
    </w:r>
    <w:r w:rsidRPr="00B54D8B">
      <w:rPr>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2885" w14:textId="001CF4E3" w:rsidR="004F550E" w:rsidRPr="002F06F6" w:rsidRDefault="004F550E" w:rsidP="002F06F6">
    <w:pPr>
      <w:pStyle w:val="Footer"/>
      <w:ind w:firstLine="0"/>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FC10" w14:textId="77777777" w:rsidR="00780FEE" w:rsidRDefault="00780FEE" w:rsidP="00BA47A9">
      <w:pPr>
        <w:spacing w:line="240" w:lineRule="auto"/>
        <w:ind w:firstLine="0"/>
      </w:pPr>
      <w:r>
        <w:separator/>
      </w:r>
    </w:p>
  </w:footnote>
  <w:footnote w:type="continuationSeparator" w:id="0">
    <w:p w14:paraId="4A7B9EA3" w14:textId="77777777" w:rsidR="00780FEE" w:rsidRDefault="00780FEE" w:rsidP="00354457">
      <w:pPr>
        <w:spacing w:line="240" w:lineRule="auto"/>
      </w:pPr>
      <w:r>
        <w:continuationSeparator/>
      </w:r>
    </w:p>
  </w:footnote>
  <w:footnote w:type="continuationNotice" w:id="1">
    <w:p w14:paraId="238D8498" w14:textId="77777777" w:rsidR="00780FEE" w:rsidRDefault="00780FEE">
      <w:pPr>
        <w:spacing w:line="240" w:lineRule="auto"/>
      </w:pPr>
    </w:p>
  </w:footnote>
  <w:footnote w:id="2">
    <w:p w14:paraId="1A57274E" w14:textId="18F86B36" w:rsidR="005628F6" w:rsidRPr="003624FA" w:rsidRDefault="005628F6">
      <w:pPr>
        <w:pStyle w:val="FootnoteText"/>
      </w:pPr>
      <w:r>
        <w:rPr>
          <w:rStyle w:val="FootnoteReference"/>
        </w:rPr>
        <w:footnoteRef/>
      </w:r>
      <w:r>
        <w:t xml:space="preserve"> </w:t>
      </w:r>
      <w:r w:rsidR="00092A46">
        <w:t xml:space="preserve">Memorandum from </w:t>
      </w:r>
      <w:r w:rsidR="00F73418">
        <w:t xml:space="preserve">Alejandro N. Mayorkas, </w:t>
      </w:r>
      <w:r w:rsidR="00F75735">
        <w:t xml:space="preserve">Secretary of Homeland Security, </w:t>
      </w:r>
      <w:r w:rsidR="00F75735" w:rsidRPr="00092A46">
        <w:rPr>
          <w:i/>
          <w:iCs/>
        </w:rPr>
        <w:t>Guidelines for the</w:t>
      </w:r>
      <w:r w:rsidR="00092A46">
        <w:t xml:space="preserve"> </w:t>
      </w:r>
      <w:r w:rsidR="00092A46" w:rsidRPr="00092A46">
        <w:rPr>
          <w:i/>
          <w:iCs/>
        </w:rPr>
        <w:t>Enforcement of</w:t>
      </w:r>
      <w:r w:rsidR="00092A46">
        <w:rPr>
          <w:i/>
          <w:iCs/>
        </w:rPr>
        <w:t xml:space="preserve"> Civil Immigration Law</w:t>
      </w:r>
      <w:r w:rsidR="00092A46">
        <w:t xml:space="preserve"> (Sept. 30, 2021)</w:t>
      </w:r>
      <w:r w:rsidR="00B70760">
        <w:t xml:space="preserve">; </w:t>
      </w:r>
      <w:r w:rsidR="00B70760">
        <w:rPr>
          <w:i/>
          <w:iCs/>
        </w:rPr>
        <w:t>see also United States v. Texas</w:t>
      </w:r>
      <w:r w:rsidR="003624FA">
        <w:t>, 599 U.S. 670 (2023).</w:t>
      </w:r>
    </w:p>
  </w:footnote>
  <w:footnote w:id="3">
    <w:p w14:paraId="27F3C1E7" w14:textId="07E88BBD" w:rsidR="00092A46" w:rsidRPr="002739B5" w:rsidRDefault="00092A46">
      <w:pPr>
        <w:pStyle w:val="FootnoteText"/>
      </w:pPr>
      <w:r>
        <w:rPr>
          <w:rStyle w:val="FootnoteReference"/>
        </w:rPr>
        <w:footnoteRef/>
      </w:r>
      <w:r>
        <w:t xml:space="preserve"> </w:t>
      </w:r>
      <w:r w:rsidR="002739B5">
        <w:t xml:space="preserve">Memorandum from Kerry E. Doyle, Principal Legal Advisor, Immigration and Customs Enforcement, </w:t>
      </w:r>
      <w:r w:rsidR="002739B5">
        <w:rPr>
          <w:i/>
          <w:iCs/>
        </w:rPr>
        <w:t>Guidance to OPLA Attorneys Regarding the Enforcement of Civil Immigration Laws and the Exercise of Prosecutorial Discretion</w:t>
      </w:r>
      <w:r w:rsidR="002739B5">
        <w:t xml:space="preserve"> (Apr. 3,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E7A"/>
    <w:multiLevelType w:val="hybridMultilevel"/>
    <w:tmpl w:val="C0A27F82"/>
    <w:lvl w:ilvl="0" w:tplc="4538F3E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53BE"/>
    <w:multiLevelType w:val="hybridMultilevel"/>
    <w:tmpl w:val="736A2376"/>
    <w:lvl w:ilvl="0" w:tplc="20666C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8E0"/>
    <w:multiLevelType w:val="hybridMultilevel"/>
    <w:tmpl w:val="94B45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22"/>
    <w:multiLevelType w:val="hybridMultilevel"/>
    <w:tmpl w:val="B2D64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2B4B2C"/>
    <w:multiLevelType w:val="hybridMultilevel"/>
    <w:tmpl w:val="73FCF99A"/>
    <w:lvl w:ilvl="0" w:tplc="0409000F">
      <w:start w:val="1"/>
      <w:numFmt w:val="decimal"/>
      <w:lvlText w:val="%1."/>
      <w:lvlJc w:val="left"/>
      <w:pPr>
        <w:ind w:left="720" w:hanging="360"/>
      </w:pPr>
      <w:rPr>
        <w:rFonts w:hint="default"/>
      </w:rPr>
    </w:lvl>
    <w:lvl w:ilvl="1" w:tplc="7E9A3C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44EA4"/>
    <w:multiLevelType w:val="hybridMultilevel"/>
    <w:tmpl w:val="14928BDA"/>
    <w:lvl w:ilvl="0" w:tplc="C1CC6180">
      <w:start w:val="1"/>
      <w:numFmt w:val="lowerRoman"/>
      <w:pStyle w:val="Heading4"/>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25BB3"/>
    <w:multiLevelType w:val="hybridMultilevel"/>
    <w:tmpl w:val="26F29100"/>
    <w:lvl w:ilvl="0" w:tplc="D694AC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E3534"/>
    <w:multiLevelType w:val="hybridMultilevel"/>
    <w:tmpl w:val="7188D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924FB8"/>
    <w:multiLevelType w:val="hybridMultilevel"/>
    <w:tmpl w:val="0108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7D8"/>
    <w:multiLevelType w:val="hybridMultilevel"/>
    <w:tmpl w:val="9E107A64"/>
    <w:lvl w:ilvl="0" w:tplc="34F612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D12EC"/>
    <w:multiLevelType w:val="hybridMultilevel"/>
    <w:tmpl w:val="5F9C560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D11B38"/>
    <w:multiLevelType w:val="hybridMultilevel"/>
    <w:tmpl w:val="FA2E57FE"/>
    <w:lvl w:ilvl="0" w:tplc="23EC9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060FA0"/>
    <w:multiLevelType w:val="hybridMultilevel"/>
    <w:tmpl w:val="9FD2BD80"/>
    <w:lvl w:ilvl="0" w:tplc="06D453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125FCF"/>
    <w:multiLevelType w:val="hybridMultilevel"/>
    <w:tmpl w:val="B5609F9A"/>
    <w:lvl w:ilvl="0" w:tplc="44060E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57DC9"/>
    <w:multiLevelType w:val="hybridMultilevel"/>
    <w:tmpl w:val="8286BEA2"/>
    <w:lvl w:ilvl="0" w:tplc="D52EF9D4">
      <w:start w:val="1"/>
      <w:numFmt w:val="upperLetter"/>
      <w:pStyle w:val="Heading2"/>
      <w:lvlText w:val="%1."/>
      <w:lvlJc w:val="left"/>
      <w:pPr>
        <w:ind w:left="720" w:hanging="720"/>
      </w:pPr>
      <w:rPr>
        <w:rFonts w:ascii="Times New Roman" w:hAnsi="Times New Roman" w:hint="default"/>
        <w:b/>
        <w:i w:val="0"/>
        <w:sz w:val="24"/>
      </w:rPr>
    </w:lvl>
    <w:lvl w:ilvl="1" w:tplc="9E14DE04">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603BA"/>
    <w:multiLevelType w:val="hybridMultilevel"/>
    <w:tmpl w:val="1088802A"/>
    <w:lvl w:ilvl="0" w:tplc="60C60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651257"/>
    <w:multiLevelType w:val="hybridMultilevel"/>
    <w:tmpl w:val="7910F578"/>
    <w:lvl w:ilvl="0" w:tplc="2900290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D68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B61FA9"/>
    <w:multiLevelType w:val="hybridMultilevel"/>
    <w:tmpl w:val="B246B53A"/>
    <w:lvl w:ilvl="0" w:tplc="1D42AE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40240"/>
    <w:multiLevelType w:val="hybridMultilevel"/>
    <w:tmpl w:val="B016B574"/>
    <w:lvl w:ilvl="0" w:tplc="AFA28400">
      <w:start w:val="1"/>
      <w:numFmt w:val="upperLetter"/>
      <w:pStyle w:val="TabHeadings"/>
      <w:suff w:val="space"/>
      <w:lvlText w:val="TAB %1:"/>
      <w:lvlJc w:val="left"/>
      <w:pPr>
        <w:ind w:left="360" w:hanging="360"/>
      </w:pPr>
      <w:rPr>
        <w:rFonts w:ascii="Times New Roman" w:hAnsi="Times New Roman"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831F89"/>
    <w:multiLevelType w:val="hybridMultilevel"/>
    <w:tmpl w:val="F89E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85A8D"/>
    <w:multiLevelType w:val="hybridMultilevel"/>
    <w:tmpl w:val="4D68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55B9F"/>
    <w:multiLevelType w:val="hybridMultilevel"/>
    <w:tmpl w:val="BDDC372A"/>
    <w:lvl w:ilvl="0" w:tplc="BA1E9710">
      <w:start w:val="14"/>
      <w:numFmt w:val="decimal"/>
      <w:lvlText w:val="%1."/>
      <w:lvlJc w:val="left"/>
      <w:pPr>
        <w:ind w:left="720" w:hanging="360"/>
      </w:pPr>
      <w:rPr>
        <w:rFonts w:hint="default"/>
      </w:rPr>
    </w:lvl>
    <w:lvl w:ilvl="1" w:tplc="A490D9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F2C8A"/>
    <w:multiLevelType w:val="hybridMultilevel"/>
    <w:tmpl w:val="C4D2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2048D"/>
    <w:multiLevelType w:val="hybridMultilevel"/>
    <w:tmpl w:val="2AF8F244"/>
    <w:lvl w:ilvl="0" w:tplc="D4962B4C">
      <w:start w:val="1"/>
      <w:numFmt w:val="upperRoman"/>
      <w:lvlText w:val="%1."/>
      <w:lvlJc w:val="left"/>
      <w:pPr>
        <w:ind w:left="6120" w:hanging="360"/>
      </w:pPr>
      <w:rPr>
        <w:rFonts w:ascii="Times New Roman" w:hAnsi="Times New Roman" w:hint="default"/>
        <w:b/>
        <w:i w:val="0"/>
        <w:sz w:val="24"/>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6" w15:restartNumberingAfterBreak="0">
    <w:nsid w:val="6D344398"/>
    <w:multiLevelType w:val="hybridMultilevel"/>
    <w:tmpl w:val="C6DA44EC"/>
    <w:lvl w:ilvl="0" w:tplc="5420A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832FC"/>
    <w:multiLevelType w:val="hybridMultilevel"/>
    <w:tmpl w:val="71345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52CB9"/>
    <w:multiLevelType w:val="hybridMultilevel"/>
    <w:tmpl w:val="6CFEDFEC"/>
    <w:lvl w:ilvl="0" w:tplc="14B232B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CBE61EF"/>
    <w:multiLevelType w:val="hybridMultilevel"/>
    <w:tmpl w:val="3172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F4703"/>
    <w:multiLevelType w:val="hybridMultilevel"/>
    <w:tmpl w:val="5DF870D8"/>
    <w:lvl w:ilvl="0" w:tplc="129C6C90">
      <w:start w:val="1"/>
      <w:numFmt w:val="decimal"/>
      <w:pStyle w:val="Heading3"/>
      <w:lvlText w:val="%1."/>
      <w:lvlJc w:val="left"/>
      <w:pPr>
        <w:ind w:left="720" w:hanging="72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166727">
    <w:abstractNumId w:val="10"/>
  </w:num>
  <w:num w:numId="2" w16cid:durableId="236524110">
    <w:abstractNumId w:val="25"/>
  </w:num>
  <w:num w:numId="3" w16cid:durableId="868034448">
    <w:abstractNumId w:val="9"/>
  </w:num>
  <w:num w:numId="4" w16cid:durableId="120534819">
    <w:abstractNumId w:val="14"/>
  </w:num>
  <w:num w:numId="5" w16cid:durableId="1316907866">
    <w:abstractNumId w:val="1"/>
  </w:num>
  <w:num w:numId="6" w16cid:durableId="27999993">
    <w:abstractNumId w:val="6"/>
  </w:num>
  <w:num w:numId="7" w16cid:durableId="737703106">
    <w:abstractNumId w:val="26"/>
  </w:num>
  <w:num w:numId="8" w16cid:durableId="2052269028">
    <w:abstractNumId w:val="12"/>
  </w:num>
  <w:num w:numId="9" w16cid:durableId="1832942963">
    <w:abstractNumId w:val="15"/>
  </w:num>
  <w:num w:numId="10" w16cid:durableId="1616909390">
    <w:abstractNumId w:val="3"/>
  </w:num>
  <w:num w:numId="11" w16cid:durableId="534776799">
    <w:abstractNumId w:val="15"/>
    <w:lvlOverride w:ilvl="0">
      <w:startOverride w:val="1"/>
    </w:lvlOverride>
  </w:num>
  <w:num w:numId="12" w16cid:durableId="302853987">
    <w:abstractNumId w:val="15"/>
    <w:lvlOverride w:ilvl="0">
      <w:startOverride w:val="1"/>
    </w:lvlOverride>
  </w:num>
  <w:num w:numId="13" w16cid:durableId="1522664269">
    <w:abstractNumId w:val="15"/>
    <w:lvlOverride w:ilvl="0">
      <w:startOverride w:val="1"/>
    </w:lvlOverride>
  </w:num>
  <w:num w:numId="14" w16cid:durableId="784079392">
    <w:abstractNumId w:val="15"/>
    <w:lvlOverride w:ilvl="0">
      <w:startOverride w:val="1"/>
    </w:lvlOverride>
  </w:num>
  <w:num w:numId="15" w16cid:durableId="1167286666">
    <w:abstractNumId w:val="15"/>
    <w:lvlOverride w:ilvl="0">
      <w:startOverride w:val="1"/>
    </w:lvlOverride>
  </w:num>
  <w:num w:numId="16" w16cid:durableId="522672604">
    <w:abstractNumId w:val="30"/>
  </w:num>
  <w:num w:numId="17" w16cid:durableId="1956980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90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3965225">
    <w:abstractNumId w:val="19"/>
  </w:num>
  <w:num w:numId="20" w16cid:durableId="946887254">
    <w:abstractNumId w:val="15"/>
    <w:lvlOverride w:ilvl="0">
      <w:startOverride w:val="1"/>
    </w:lvlOverride>
  </w:num>
  <w:num w:numId="21" w16cid:durableId="1773624110">
    <w:abstractNumId w:val="30"/>
    <w:lvlOverride w:ilvl="0">
      <w:startOverride w:val="1"/>
    </w:lvlOverride>
  </w:num>
  <w:num w:numId="22" w16cid:durableId="1490443057">
    <w:abstractNumId w:val="30"/>
  </w:num>
  <w:num w:numId="23" w16cid:durableId="1307392068">
    <w:abstractNumId w:val="30"/>
    <w:lvlOverride w:ilvl="0">
      <w:startOverride w:val="1"/>
    </w:lvlOverride>
  </w:num>
  <w:num w:numId="24" w16cid:durableId="534199181">
    <w:abstractNumId w:val="18"/>
  </w:num>
  <w:num w:numId="25" w16cid:durableId="1276212483">
    <w:abstractNumId w:val="20"/>
  </w:num>
  <w:num w:numId="26" w16cid:durableId="1836918806">
    <w:abstractNumId w:val="24"/>
  </w:num>
  <w:num w:numId="27" w16cid:durableId="299960653">
    <w:abstractNumId w:val="7"/>
  </w:num>
  <w:num w:numId="28" w16cid:durableId="215243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207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770654">
    <w:abstractNumId w:val="16"/>
  </w:num>
  <w:num w:numId="31" w16cid:durableId="2068727008">
    <w:abstractNumId w:val="30"/>
    <w:lvlOverride w:ilvl="0">
      <w:startOverride w:val="1"/>
    </w:lvlOverride>
  </w:num>
  <w:num w:numId="32" w16cid:durableId="1489056995">
    <w:abstractNumId w:val="29"/>
  </w:num>
  <w:num w:numId="33" w16cid:durableId="2109814565">
    <w:abstractNumId w:val="8"/>
  </w:num>
  <w:num w:numId="34" w16cid:durableId="1082335236">
    <w:abstractNumId w:val="21"/>
  </w:num>
  <w:num w:numId="35" w16cid:durableId="385377294">
    <w:abstractNumId w:val="2"/>
  </w:num>
  <w:num w:numId="36" w16cid:durableId="327097817">
    <w:abstractNumId w:val="0"/>
  </w:num>
  <w:num w:numId="37" w16cid:durableId="249389620">
    <w:abstractNumId w:val="4"/>
  </w:num>
  <w:num w:numId="38" w16cid:durableId="1733888581">
    <w:abstractNumId w:val="22"/>
  </w:num>
  <w:num w:numId="39" w16cid:durableId="2135756472">
    <w:abstractNumId w:val="17"/>
  </w:num>
  <w:num w:numId="40" w16cid:durableId="604075711">
    <w:abstractNumId w:val="5"/>
  </w:num>
  <w:num w:numId="41" w16cid:durableId="584345760">
    <w:abstractNumId w:val="5"/>
    <w:lvlOverride w:ilvl="0">
      <w:startOverride w:val="1"/>
    </w:lvlOverride>
  </w:num>
  <w:num w:numId="42" w16cid:durableId="765809521">
    <w:abstractNumId w:val="27"/>
  </w:num>
  <w:num w:numId="43" w16cid:durableId="514612423">
    <w:abstractNumId w:val="11"/>
  </w:num>
  <w:num w:numId="44" w16cid:durableId="207762817">
    <w:abstractNumId w:val="23"/>
  </w:num>
  <w:num w:numId="45" w16cid:durableId="182099649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AC"/>
    <w:rsid w:val="000011CA"/>
    <w:rsid w:val="00001DCF"/>
    <w:rsid w:val="00002C0B"/>
    <w:rsid w:val="00005639"/>
    <w:rsid w:val="00006C66"/>
    <w:rsid w:val="0000753B"/>
    <w:rsid w:val="0000774E"/>
    <w:rsid w:val="0001063D"/>
    <w:rsid w:val="000126E8"/>
    <w:rsid w:val="00012BE3"/>
    <w:rsid w:val="00012ED0"/>
    <w:rsid w:val="000134D3"/>
    <w:rsid w:val="00013801"/>
    <w:rsid w:val="00013924"/>
    <w:rsid w:val="000143BC"/>
    <w:rsid w:val="00015E9A"/>
    <w:rsid w:val="00016003"/>
    <w:rsid w:val="00016BD4"/>
    <w:rsid w:val="00017466"/>
    <w:rsid w:val="00017472"/>
    <w:rsid w:val="00017D2C"/>
    <w:rsid w:val="00020290"/>
    <w:rsid w:val="0002106C"/>
    <w:rsid w:val="00021281"/>
    <w:rsid w:val="0002181A"/>
    <w:rsid w:val="00021DD3"/>
    <w:rsid w:val="00022BA0"/>
    <w:rsid w:val="00022D96"/>
    <w:rsid w:val="00022FFD"/>
    <w:rsid w:val="00023C16"/>
    <w:rsid w:val="00024AD9"/>
    <w:rsid w:val="0002504A"/>
    <w:rsid w:val="00025ABF"/>
    <w:rsid w:val="00031BDE"/>
    <w:rsid w:val="00031CE2"/>
    <w:rsid w:val="0003294C"/>
    <w:rsid w:val="000347C6"/>
    <w:rsid w:val="00035983"/>
    <w:rsid w:val="00035BB1"/>
    <w:rsid w:val="00035EA0"/>
    <w:rsid w:val="00036889"/>
    <w:rsid w:val="000368FF"/>
    <w:rsid w:val="00037C7A"/>
    <w:rsid w:val="00040478"/>
    <w:rsid w:val="000408EA"/>
    <w:rsid w:val="000423F2"/>
    <w:rsid w:val="00042AF0"/>
    <w:rsid w:val="00042E7C"/>
    <w:rsid w:val="00043472"/>
    <w:rsid w:val="0004469B"/>
    <w:rsid w:val="00044B98"/>
    <w:rsid w:val="00045159"/>
    <w:rsid w:val="00045C9A"/>
    <w:rsid w:val="00045D1A"/>
    <w:rsid w:val="00046D89"/>
    <w:rsid w:val="0004736C"/>
    <w:rsid w:val="0005090E"/>
    <w:rsid w:val="00050C23"/>
    <w:rsid w:val="00052125"/>
    <w:rsid w:val="00053502"/>
    <w:rsid w:val="00053DB2"/>
    <w:rsid w:val="00054282"/>
    <w:rsid w:val="0005597F"/>
    <w:rsid w:val="00055D46"/>
    <w:rsid w:val="00055DC4"/>
    <w:rsid w:val="0005697C"/>
    <w:rsid w:val="00057516"/>
    <w:rsid w:val="00060271"/>
    <w:rsid w:val="0006193E"/>
    <w:rsid w:val="000623E7"/>
    <w:rsid w:val="0006467A"/>
    <w:rsid w:val="00064ED6"/>
    <w:rsid w:val="000650CD"/>
    <w:rsid w:val="000659BC"/>
    <w:rsid w:val="00067A02"/>
    <w:rsid w:val="00067A0A"/>
    <w:rsid w:val="000710BA"/>
    <w:rsid w:val="000711A0"/>
    <w:rsid w:val="000720E2"/>
    <w:rsid w:val="0007289D"/>
    <w:rsid w:val="00074412"/>
    <w:rsid w:val="00074E5F"/>
    <w:rsid w:val="00076FA5"/>
    <w:rsid w:val="000775A2"/>
    <w:rsid w:val="000806BA"/>
    <w:rsid w:val="00080B6F"/>
    <w:rsid w:val="00080E4B"/>
    <w:rsid w:val="00081DC5"/>
    <w:rsid w:val="00081FE9"/>
    <w:rsid w:val="0008334A"/>
    <w:rsid w:val="00084652"/>
    <w:rsid w:val="00086E2D"/>
    <w:rsid w:val="00091803"/>
    <w:rsid w:val="00091D27"/>
    <w:rsid w:val="000929A6"/>
    <w:rsid w:val="00092A46"/>
    <w:rsid w:val="00092AF9"/>
    <w:rsid w:val="00093576"/>
    <w:rsid w:val="000942A3"/>
    <w:rsid w:val="000942A8"/>
    <w:rsid w:val="00095EC4"/>
    <w:rsid w:val="000964E3"/>
    <w:rsid w:val="00096BF2"/>
    <w:rsid w:val="00096C1B"/>
    <w:rsid w:val="000A00B1"/>
    <w:rsid w:val="000A018B"/>
    <w:rsid w:val="000A09BA"/>
    <w:rsid w:val="000A0AE6"/>
    <w:rsid w:val="000A35C9"/>
    <w:rsid w:val="000A3C1C"/>
    <w:rsid w:val="000A4631"/>
    <w:rsid w:val="000A473A"/>
    <w:rsid w:val="000A67A7"/>
    <w:rsid w:val="000B006F"/>
    <w:rsid w:val="000B153E"/>
    <w:rsid w:val="000B1DCD"/>
    <w:rsid w:val="000B1F32"/>
    <w:rsid w:val="000B2A5C"/>
    <w:rsid w:val="000B3A79"/>
    <w:rsid w:val="000B3EBF"/>
    <w:rsid w:val="000B64FF"/>
    <w:rsid w:val="000B7F8F"/>
    <w:rsid w:val="000C21FB"/>
    <w:rsid w:val="000C2297"/>
    <w:rsid w:val="000C40ED"/>
    <w:rsid w:val="000C5950"/>
    <w:rsid w:val="000C5EC1"/>
    <w:rsid w:val="000C7BB2"/>
    <w:rsid w:val="000D01DB"/>
    <w:rsid w:val="000D09ED"/>
    <w:rsid w:val="000D0A23"/>
    <w:rsid w:val="000D189C"/>
    <w:rsid w:val="000D18DE"/>
    <w:rsid w:val="000D18F5"/>
    <w:rsid w:val="000D2C27"/>
    <w:rsid w:val="000D38EA"/>
    <w:rsid w:val="000D51FE"/>
    <w:rsid w:val="000D5DE1"/>
    <w:rsid w:val="000D6A96"/>
    <w:rsid w:val="000D7A65"/>
    <w:rsid w:val="000D7FF6"/>
    <w:rsid w:val="000E0B9D"/>
    <w:rsid w:val="000E12C2"/>
    <w:rsid w:val="000E1A55"/>
    <w:rsid w:val="000E3B71"/>
    <w:rsid w:val="000E4BEB"/>
    <w:rsid w:val="000E52CA"/>
    <w:rsid w:val="000E6599"/>
    <w:rsid w:val="000E694B"/>
    <w:rsid w:val="000E7D14"/>
    <w:rsid w:val="000F05A0"/>
    <w:rsid w:val="000F2860"/>
    <w:rsid w:val="000F2BE0"/>
    <w:rsid w:val="000F35F8"/>
    <w:rsid w:val="000F3CF2"/>
    <w:rsid w:val="000F4A7D"/>
    <w:rsid w:val="000F532A"/>
    <w:rsid w:val="000F576C"/>
    <w:rsid w:val="000F5F81"/>
    <w:rsid w:val="000F61C2"/>
    <w:rsid w:val="000F76F4"/>
    <w:rsid w:val="000F7776"/>
    <w:rsid w:val="00100572"/>
    <w:rsid w:val="00100573"/>
    <w:rsid w:val="001006D4"/>
    <w:rsid w:val="00102404"/>
    <w:rsid w:val="0010466A"/>
    <w:rsid w:val="0010481D"/>
    <w:rsid w:val="00104E70"/>
    <w:rsid w:val="00105FE2"/>
    <w:rsid w:val="00106A99"/>
    <w:rsid w:val="00107201"/>
    <w:rsid w:val="001077CA"/>
    <w:rsid w:val="00110601"/>
    <w:rsid w:val="00111FAD"/>
    <w:rsid w:val="0011268B"/>
    <w:rsid w:val="0011320C"/>
    <w:rsid w:val="001134BC"/>
    <w:rsid w:val="00114108"/>
    <w:rsid w:val="00114153"/>
    <w:rsid w:val="00114721"/>
    <w:rsid w:val="00115401"/>
    <w:rsid w:val="00116DA9"/>
    <w:rsid w:val="00117163"/>
    <w:rsid w:val="00120A5E"/>
    <w:rsid w:val="0012162E"/>
    <w:rsid w:val="00122F53"/>
    <w:rsid w:val="00126F1A"/>
    <w:rsid w:val="00127AC6"/>
    <w:rsid w:val="00130B71"/>
    <w:rsid w:val="00132D36"/>
    <w:rsid w:val="00132DE0"/>
    <w:rsid w:val="00132EDF"/>
    <w:rsid w:val="001340A3"/>
    <w:rsid w:val="0013432A"/>
    <w:rsid w:val="00134634"/>
    <w:rsid w:val="00134B12"/>
    <w:rsid w:val="00134C55"/>
    <w:rsid w:val="001373D9"/>
    <w:rsid w:val="00137522"/>
    <w:rsid w:val="0013792C"/>
    <w:rsid w:val="00137BA7"/>
    <w:rsid w:val="00137EA5"/>
    <w:rsid w:val="00142B48"/>
    <w:rsid w:val="00143BD9"/>
    <w:rsid w:val="00144558"/>
    <w:rsid w:val="00144634"/>
    <w:rsid w:val="00144E5A"/>
    <w:rsid w:val="001453C2"/>
    <w:rsid w:val="0014563C"/>
    <w:rsid w:val="00153FB6"/>
    <w:rsid w:val="0015441D"/>
    <w:rsid w:val="001556CE"/>
    <w:rsid w:val="00156FB7"/>
    <w:rsid w:val="00157AC9"/>
    <w:rsid w:val="00157BA6"/>
    <w:rsid w:val="00157EE4"/>
    <w:rsid w:val="001606FE"/>
    <w:rsid w:val="00161AB7"/>
    <w:rsid w:val="00161D50"/>
    <w:rsid w:val="001621B8"/>
    <w:rsid w:val="001624E2"/>
    <w:rsid w:val="00162CEA"/>
    <w:rsid w:val="00163FB4"/>
    <w:rsid w:val="00164862"/>
    <w:rsid w:val="00165135"/>
    <w:rsid w:val="0016557A"/>
    <w:rsid w:val="00165943"/>
    <w:rsid w:val="0016627A"/>
    <w:rsid w:val="001668DE"/>
    <w:rsid w:val="001671A7"/>
    <w:rsid w:val="00167273"/>
    <w:rsid w:val="00171262"/>
    <w:rsid w:val="00171DE5"/>
    <w:rsid w:val="0017240A"/>
    <w:rsid w:val="00172EEB"/>
    <w:rsid w:val="001734C0"/>
    <w:rsid w:val="00173BBC"/>
    <w:rsid w:val="00175854"/>
    <w:rsid w:val="00176225"/>
    <w:rsid w:val="001773E5"/>
    <w:rsid w:val="00177A8B"/>
    <w:rsid w:val="00180220"/>
    <w:rsid w:val="0018059F"/>
    <w:rsid w:val="001805DE"/>
    <w:rsid w:val="00180A9A"/>
    <w:rsid w:val="00180DEE"/>
    <w:rsid w:val="0018155C"/>
    <w:rsid w:val="0018202B"/>
    <w:rsid w:val="00182564"/>
    <w:rsid w:val="00182F55"/>
    <w:rsid w:val="001832B4"/>
    <w:rsid w:val="001842BE"/>
    <w:rsid w:val="00185C22"/>
    <w:rsid w:val="00185FDC"/>
    <w:rsid w:val="00186081"/>
    <w:rsid w:val="00186710"/>
    <w:rsid w:val="00186761"/>
    <w:rsid w:val="001878CD"/>
    <w:rsid w:val="00187AA5"/>
    <w:rsid w:val="00187D82"/>
    <w:rsid w:val="001902FF"/>
    <w:rsid w:val="00190914"/>
    <w:rsid w:val="001917C8"/>
    <w:rsid w:val="00191B57"/>
    <w:rsid w:val="00191BC1"/>
    <w:rsid w:val="00192085"/>
    <w:rsid w:val="00193C82"/>
    <w:rsid w:val="001959F8"/>
    <w:rsid w:val="0019692F"/>
    <w:rsid w:val="001974C5"/>
    <w:rsid w:val="00197D09"/>
    <w:rsid w:val="001A076E"/>
    <w:rsid w:val="001A17A9"/>
    <w:rsid w:val="001A2C82"/>
    <w:rsid w:val="001A2D55"/>
    <w:rsid w:val="001A3358"/>
    <w:rsid w:val="001A3A03"/>
    <w:rsid w:val="001A3AA8"/>
    <w:rsid w:val="001A4880"/>
    <w:rsid w:val="001A527C"/>
    <w:rsid w:val="001A56FF"/>
    <w:rsid w:val="001A57E8"/>
    <w:rsid w:val="001A6059"/>
    <w:rsid w:val="001B0667"/>
    <w:rsid w:val="001B1731"/>
    <w:rsid w:val="001B1A29"/>
    <w:rsid w:val="001B4493"/>
    <w:rsid w:val="001C1D5E"/>
    <w:rsid w:val="001C2EDA"/>
    <w:rsid w:val="001C386A"/>
    <w:rsid w:val="001C45D5"/>
    <w:rsid w:val="001C5F21"/>
    <w:rsid w:val="001C6769"/>
    <w:rsid w:val="001C6E91"/>
    <w:rsid w:val="001D00E5"/>
    <w:rsid w:val="001D0610"/>
    <w:rsid w:val="001D14BD"/>
    <w:rsid w:val="001D1B71"/>
    <w:rsid w:val="001D1E48"/>
    <w:rsid w:val="001D2A55"/>
    <w:rsid w:val="001D2BE6"/>
    <w:rsid w:val="001D2FFF"/>
    <w:rsid w:val="001D33E1"/>
    <w:rsid w:val="001D60BE"/>
    <w:rsid w:val="001D74D8"/>
    <w:rsid w:val="001E187E"/>
    <w:rsid w:val="001E4E08"/>
    <w:rsid w:val="001E5C0F"/>
    <w:rsid w:val="001E6758"/>
    <w:rsid w:val="001E70DC"/>
    <w:rsid w:val="001E7B1F"/>
    <w:rsid w:val="001F003C"/>
    <w:rsid w:val="001F047B"/>
    <w:rsid w:val="001F05D5"/>
    <w:rsid w:val="001F2DDB"/>
    <w:rsid w:val="001F397A"/>
    <w:rsid w:val="001F6F8D"/>
    <w:rsid w:val="002023B0"/>
    <w:rsid w:val="00202AD2"/>
    <w:rsid w:val="0020413C"/>
    <w:rsid w:val="00205145"/>
    <w:rsid w:val="00206DF1"/>
    <w:rsid w:val="002070DF"/>
    <w:rsid w:val="00207718"/>
    <w:rsid w:val="00207F5A"/>
    <w:rsid w:val="002107B9"/>
    <w:rsid w:val="0021162B"/>
    <w:rsid w:val="0021172B"/>
    <w:rsid w:val="00212709"/>
    <w:rsid w:val="00212FDA"/>
    <w:rsid w:val="0021372F"/>
    <w:rsid w:val="00214757"/>
    <w:rsid w:val="00216308"/>
    <w:rsid w:val="00216320"/>
    <w:rsid w:val="002164A0"/>
    <w:rsid w:val="00217821"/>
    <w:rsid w:val="00220103"/>
    <w:rsid w:val="002218E9"/>
    <w:rsid w:val="0022213F"/>
    <w:rsid w:val="0022222F"/>
    <w:rsid w:val="002236C4"/>
    <w:rsid w:val="00223A95"/>
    <w:rsid w:val="00223C0A"/>
    <w:rsid w:val="00225365"/>
    <w:rsid w:val="00232082"/>
    <w:rsid w:val="002324A8"/>
    <w:rsid w:val="00232CF3"/>
    <w:rsid w:val="00233776"/>
    <w:rsid w:val="0023377C"/>
    <w:rsid w:val="0023423A"/>
    <w:rsid w:val="00234C08"/>
    <w:rsid w:val="002368FC"/>
    <w:rsid w:val="00236E72"/>
    <w:rsid w:val="00237D82"/>
    <w:rsid w:val="002405CB"/>
    <w:rsid w:val="00242A3B"/>
    <w:rsid w:val="00242F89"/>
    <w:rsid w:val="00245307"/>
    <w:rsid w:val="00247E94"/>
    <w:rsid w:val="00250BFC"/>
    <w:rsid w:val="002513DE"/>
    <w:rsid w:val="00252376"/>
    <w:rsid w:val="00252976"/>
    <w:rsid w:val="002535E0"/>
    <w:rsid w:val="00253FD1"/>
    <w:rsid w:val="002550B7"/>
    <w:rsid w:val="002562E9"/>
    <w:rsid w:val="002622EA"/>
    <w:rsid w:val="002625C6"/>
    <w:rsid w:val="00263582"/>
    <w:rsid w:val="00264D9B"/>
    <w:rsid w:val="002651D3"/>
    <w:rsid w:val="002653CC"/>
    <w:rsid w:val="002654E8"/>
    <w:rsid w:val="0026706A"/>
    <w:rsid w:val="002671F9"/>
    <w:rsid w:val="00267D2A"/>
    <w:rsid w:val="002715E3"/>
    <w:rsid w:val="00271C26"/>
    <w:rsid w:val="002723BF"/>
    <w:rsid w:val="002725D2"/>
    <w:rsid w:val="00272CCC"/>
    <w:rsid w:val="002739B5"/>
    <w:rsid w:val="00274A3C"/>
    <w:rsid w:val="002755F9"/>
    <w:rsid w:val="00276AC1"/>
    <w:rsid w:val="00277A5D"/>
    <w:rsid w:val="00281493"/>
    <w:rsid w:val="00285601"/>
    <w:rsid w:val="00285C5B"/>
    <w:rsid w:val="00285D9C"/>
    <w:rsid w:val="00286B2C"/>
    <w:rsid w:val="00286BEF"/>
    <w:rsid w:val="00290470"/>
    <w:rsid w:val="00290A97"/>
    <w:rsid w:val="00290E29"/>
    <w:rsid w:val="002911BA"/>
    <w:rsid w:val="00291812"/>
    <w:rsid w:val="00292101"/>
    <w:rsid w:val="002922A1"/>
    <w:rsid w:val="00292A75"/>
    <w:rsid w:val="00292E91"/>
    <w:rsid w:val="00293090"/>
    <w:rsid w:val="00293203"/>
    <w:rsid w:val="00294C72"/>
    <w:rsid w:val="002961CA"/>
    <w:rsid w:val="002967A2"/>
    <w:rsid w:val="00297138"/>
    <w:rsid w:val="00297B63"/>
    <w:rsid w:val="00297BAE"/>
    <w:rsid w:val="002A2935"/>
    <w:rsid w:val="002A42DB"/>
    <w:rsid w:val="002A542B"/>
    <w:rsid w:val="002A5892"/>
    <w:rsid w:val="002A5AD6"/>
    <w:rsid w:val="002A7F98"/>
    <w:rsid w:val="002B1441"/>
    <w:rsid w:val="002B1DC0"/>
    <w:rsid w:val="002B3280"/>
    <w:rsid w:val="002B3DB7"/>
    <w:rsid w:val="002B4403"/>
    <w:rsid w:val="002B4CB9"/>
    <w:rsid w:val="002B6120"/>
    <w:rsid w:val="002C002A"/>
    <w:rsid w:val="002C0438"/>
    <w:rsid w:val="002C0A0C"/>
    <w:rsid w:val="002C17BB"/>
    <w:rsid w:val="002C36F7"/>
    <w:rsid w:val="002C3AF8"/>
    <w:rsid w:val="002C4767"/>
    <w:rsid w:val="002C4C96"/>
    <w:rsid w:val="002C4EE1"/>
    <w:rsid w:val="002D0D24"/>
    <w:rsid w:val="002D1457"/>
    <w:rsid w:val="002D1A08"/>
    <w:rsid w:val="002D2746"/>
    <w:rsid w:val="002D3941"/>
    <w:rsid w:val="002D4804"/>
    <w:rsid w:val="002D4AD0"/>
    <w:rsid w:val="002D4DE8"/>
    <w:rsid w:val="002D50D8"/>
    <w:rsid w:val="002D57D3"/>
    <w:rsid w:val="002D6CFC"/>
    <w:rsid w:val="002D7020"/>
    <w:rsid w:val="002E1F11"/>
    <w:rsid w:val="002E272D"/>
    <w:rsid w:val="002E314D"/>
    <w:rsid w:val="002E40E0"/>
    <w:rsid w:val="002E4A0B"/>
    <w:rsid w:val="002E51C1"/>
    <w:rsid w:val="002E6822"/>
    <w:rsid w:val="002E7635"/>
    <w:rsid w:val="002F06F6"/>
    <w:rsid w:val="002F1355"/>
    <w:rsid w:val="002F164B"/>
    <w:rsid w:val="002F2C46"/>
    <w:rsid w:val="002F2D8E"/>
    <w:rsid w:val="002F49A5"/>
    <w:rsid w:val="002F4BDB"/>
    <w:rsid w:val="002F610C"/>
    <w:rsid w:val="002F65C2"/>
    <w:rsid w:val="002F718E"/>
    <w:rsid w:val="00300F50"/>
    <w:rsid w:val="0030111E"/>
    <w:rsid w:val="0030216E"/>
    <w:rsid w:val="00302BE5"/>
    <w:rsid w:val="003034E9"/>
    <w:rsid w:val="00303678"/>
    <w:rsid w:val="00303863"/>
    <w:rsid w:val="0030445B"/>
    <w:rsid w:val="00304FA7"/>
    <w:rsid w:val="00306635"/>
    <w:rsid w:val="0030693B"/>
    <w:rsid w:val="00306BC5"/>
    <w:rsid w:val="003073C0"/>
    <w:rsid w:val="00307E84"/>
    <w:rsid w:val="00310839"/>
    <w:rsid w:val="00310EB0"/>
    <w:rsid w:val="00311FD8"/>
    <w:rsid w:val="00312754"/>
    <w:rsid w:val="00312FA1"/>
    <w:rsid w:val="003134D5"/>
    <w:rsid w:val="0031356D"/>
    <w:rsid w:val="00313835"/>
    <w:rsid w:val="003140AD"/>
    <w:rsid w:val="003148EF"/>
    <w:rsid w:val="00315EE8"/>
    <w:rsid w:val="00317AC1"/>
    <w:rsid w:val="003222D4"/>
    <w:rsid w:val="00322663"/>
    <w:rsid w:val="00323480"/>
    <w:rsid w:val="00323527"/>
    <w:rsid w:val="00325560"/>
    <w:rsid w:val="00326A23"/>
    <w:rsid w:val="00326BEB"/>
    <w:rsid w:val="00326F9C"/>
    <w:rsid w:val="00327E73"/>
    <w:rsid w:val="00331B9D"/>
    <w:rsid w:val="0033213C"/>
    <w:rsid w:val="003322A1"/>
    <w:rsid w:val="00334683"/>
    <w:rsid w:val="00334A44"/>
    <w:rsid w:val="00335284"/>
    <w:rsid w:val="00336576"/>
    <w:rsid w:val="003365E4"/>
    <w:rsid w:val="00337ACC"/>
    <w:rsid w:val="0034184C"/>
    <w:rsid w:val="00341E0A"/>
    <w:rsid w:val="003437F6"/>
    <w:rsid w:val="003446F4"/>
    <w:rsid w:val="00344C9B"/>
    <w:rsid w:val="00351D71"/>
    <w:rsid w:val="0035296E"/>
    <w:rsid w:val="003542A6"/>
    <w:rsid w:val="00354457"/>
    <w:rsid w:val="00354FBE"/>
    <w:rsid w:val="00356DEC"/>
    <w:rsid w:val="00361F2F"/>
    <w:rsid w:val="003624FA"/>
    <w:rsid w:val="003632A1"/>
    <w:rsid w:val="00364C6A"/>
    <w:rsid w:val="003651DD"/>
    <w:rsid w:val="00366375"/>
    <w:rsid w:val="003708BD"/>
    <w:rsid w:val="00372B14"/>
    <w:rsid w:val="0037456C"/>
    <w:rsid w:val="003745BF"/>
    <w:rsid w:val="00374746"/>
    <w:rsid w:val="00375E3B"/>
    <w:rsid w:val="00375E4A"/>
    <w:rsid w:val="00376F82"/>
    <w:rsid w:val="003772E8"/>
    <w:rsid w:val="00377494"/>
    <w:rsid w:val="00377A67"/>
    <w:rsid w:val="00380040"/>
    <w:rsid w:val="003808FD"/>
    <w:rsid w:val="00381581"/>
    <w:rsid w:val="003828E4"/>
    <w:rsid w:val="00383671"/>
    <w:rsid w:val="0038439C"/>
    <w:rsid w:val="00384670"/>
    <w:rsid w:val="0038515C"/>
    <w:rsid w:val="00385FAA"/>
    <w:rsid w:val="00386F3A"/>
    <w:rsid w:val="003872E6"/>
    <w:rsid w:val="003933AF"/>
    <w:rsid w:val="003934DC"/>
    <w:rsid w:val="00393D4B"/>
    <w:rsid w:val="00395373"/>
    <w:rsid w:val="00396DA2"/>
    <w:rsid w:val="00397871"/>
    <w:rsid w:val="003A1809"/>
    <w:rsid w:val="003A1A70"/>
    <w:rsid w:val="003A264E"/>
    <w:rsid w:val="003A4217"/>
    <w:rsid w:val="003A4F3E"/>
    <w:rsid w:val="003A510E"/>
    <w:rsid w:val="003A59A0"/>
    <w:rsid w:val="003A683A"/>
    <w:rsid w:val="003B2F01"/>
    <w:rsid w:val="003B3072"/>
    <w:rsid w:val="003B45BC"/>
    <w:rsid w:val="003B48C4"/>
    <w:rsid w:val="003B5EA9"/>
    <w:rsid w:val="003B5F45"/>
    <w:rsid w:val="003C0317"/>
    <w:rsid w:val="003C0438"/>
    <w:rsid w:val="003C203A"/>
    <w:rsid w:val="003C2147"/>
    <w:rsid w:val="003C25BE"/>
    <w:rsid w:val="003C27EE"/>
    <w:rsid w:val="003C3331"/>
    <w:rsid w:val="003C461A"/>
    <w:rsid w:val="003C548D"/>
    <w:rsid w:val="003D07EA"/>
    <w:rsid w:val="003D0AAD"/>
    <w:rsid w:val="003D297A"/>
    <w:rsid w:val="003D4054"/>
    <w:rsid w:val="003D5995"/>
    <w:rsid w:val="003D65B1"/>
    <w:rsid w:val="003D7E42"/>
    <w:rsid w:val="003E4562"/>
    <w:rsid w:val="003E4C09"/>
    <w:rsid w:val="003E4D44"/>
    <w:rsid w:val="003E523D"/>
    <w:rsid w:val="003E5CB5"/>
    <w:rsid w:val="003E767A"/>
    <w:rsid w:val="003F0248"/>
    <w:rsid w:val="003F2936"/>
    <w:rsid w:val="003F3A2A"/>
    <w:rsid w:val="003F45B4"/>
    <w:rsid w:val="003F4655"/>
    <w:rsid w:val="003F48AF"/>
    <w:rsid w:val="003F548F"/>
    <w:rsid w:val="003F65D2"/>
    <w:rsid w:val="003F7906"/>
    <w:rsid w:val="00401397"/>
    <w:rsid w:val="004027E9"/>
    <w:rsid w:val="00403239"/>
    <w:rsid w:val="0040443C"/>
    <w:rsid w:val="00404F1E"/>
    <w:rsid w:val="0040544B"/>
    <w:rsid w:val="00405559"/>
    <w:rsid w:val="0040632F"/>
    <w:rsid w:val="0040683F"/>
    <w:rsid w:val="00407F0B"/>
    <w:rsid w:val="00410D17"/>
    <w:rsid w:val="00412173"/>
    <w:rsid w:val="00412ECB"/>
    <w:rsid w:val="004144D0"/>
    <w:rsid w:val="0041577A"/>
    <w:rsid w:val="00415ACF"/>
    <w:rsid w:val="00416BEA"/>
    <w:rsid w:val="00417005"/>
    <w:rsid w:val="0042062B"/>
    <w:rsid w:val="004209F1"/>
    <w:rsid w:val="00420F63"/>
    <w:rsid w:val="00421961"/>
    <w:rsid w:val="00422911"/>
    <w:rsid w:val="00423EF0"/>
    <w:rsid w:val="00425693"/>
    <w:rsid w:val="00427F7C"/>
    <w:rsid w:val="00430DFA"/>
    <w:rsid w:val="0043106B"/>
    <w:rsid w:val="0043147C"/>
    <w:rsid w:val="0043288A"/>
    <w:rsid w:val="00433D30"/>
    <w:rsid w:val="00434433"/>
    <w:rsid w:val="0043453A"/>
    <w:rsid w:val="00435D33"/>
    <w:rsid w:val="004362A6"/>
    <w:rsid w:val="0044194C"/>
    <w:rsid w:val="00442CED"/>
    <w:rsid w:val="00442DE2"/>
    <w:rsid w:val="00443BD8"/>
    <w:rsid w:val="00443EF3"/>
    <w:rsid w:val="00444A06"/>
    <w:rsid w:val="00445120"/>
    <w:rsid w:val="00445911"/>
    <w:rsid w:val="004459D5"/>
    <w:rsid w:val="00446A65"/>
    <w:rsid w:val="00446C67"/>
    <w:rsid w:val="0044711B"/>
    <w:rsid w:val="00450B73"/>
    <w:rsid w:val="00450B8C"/>
    <w:rsid w:val="00450CCC"/>
    <w:rsid w:val="00450DE6"/>
    <w:rsid w:val="00450FD9"/>
    <w:rsid w:val="0045126B"/>
    <w:rsid w:val="00451B2F"/>
    <w:rsid w:val="00451E31"/>
    <w:rsid w:val="00452B48"/>
    <w:rsid w:val="00452B59"/>
    <w:rsid w:val="0045416B"/>
    <w:rsid w:val="004555C0"/>
    <w:rsid w:val="0045681A"/>
    <w:rsid w:val="0045736C"/>
    <w:rsid w:val="00457E8B"/>
    <w:rsid w:val="00460007"/>
    <w:rsid w:val="00462198"/>
    <w:rsid w:val="00463376"/>
    <w:rsid w:val="00463DF6"/>
    <w:rsid w:val="00465CF6"/>
    <w:rsid w:val="00465F79"/>
    <w:rsid w:val="00466302"/>
    <w:rsid w:val="0046687A"/>
    <w:rsid w:val="0046698F"/>
    <w:rsid w:val="00467109"/>
    <w:rsid w:val="0047120C"/>
    <w:rsid w:val="00472714"/>
    <w:rsid w:val="00472D06"/>
    <w:rsid w:val="004730E3"/>
    <w:rsid w:val="0047607F"/>
    <w:rsid w:val="00476328"/>
    <w:rsid w:val="004775F7"/>
    <w:rsid w:val="00477DEB"/>
    <w:rsid w:val="004803EF"/>
    <w:rsid w:val="004810DE"/>
    <w:rsid w:val="00482734"/>
    <w:rsid w:val="004838BB"/>
    <w:rsid w:val="0048453F"/>
    <w:rsid w:val="004845F5"/>
    <w:rsid w:val="00487A6A"/>
    <w:rsid w:val="00490A7D"/>
    <w:rsid w:val="0049346A"/>
    <w:rsid w:val="0049403B"/>
    <w:rsid w:val="004951E2"/>
    <w:rsid w:val="00495AC6"/>
    <w:rsid w:val="00495D47"/>
    <w:rsid w:val="0049758D"/>
    <w:rsid w:val="004A0C9C"/>
    <w:rsid w:val="004A1F3D"/>
    <w:rsid w:val="004A424B"/>
    <w:rsid w:val="004A428E"/>
    <w:rsid w:val="004A5CBB"/>
    <w:rsid w:val="004A73AC"/>
    <w:rsid w:val="004A7A28"/>
    <w:rsid w:val="004A7D9D"/>
    <w:rsid w:val="004B0E40"/>
    <w:rsid w:val="004B1E42"/>
    <w:rsid w:val="004B1F14"/>
    <w:rsid w:val="004B2510"/>
    <w:rsid w:val="004B2E51"/>
    <w:rsid w:val="004B31EF"/>
    <w:rsid w:val="004B43DA"/>
    <w:rsid w:val="004B4A72"/>
    <w:rsid w:val="004B4F8D"/>
    <w:rsid w:val="004B5F8C"/>
    <w:rsid w:val="004B699E"/>
    <w:rsid w:val="004B7CC6"/>
    <w:rsid w:val="004C080D"/>
    <w:rsid w:val="004C0B33"/>
    <w:rsid w:val="004C3B49"/>
    <w:rsid w:val="004C56F9"/>
    <w:rsid w:val="004C6109"/>
    <w:rsid w:val="004C6C85"/>
    <w:rsid w:val="004C733F"/>
    <w:rsid w:val="004C77D7"/>
    <w:rsid w:val="004D002C"/>
    <w:rsid w:val="004D0157"/>
    <w:rsid w:val="004D07FA"/>
    <w:rsid w:val="004D1571"/>
    <w:rsid w:val="004D176B"/>
    <w:rsid w:val="004D33FE"/>
    <w:rsid w:val="004D364E"/>
    <w:rsid w:val="004D42AA"/>
    <w:rsid w:val="004D5553"/>
    <w:rsid w:val="004D61CD"/>
    <w:rsid w:val="004D76A8"/>
    <w:rsid w:val="004E0F1B"/>
    <w:rsid w:val="004E1417"/>
    <w:rsid w:val="004E1599"/>
    <w:rsid w:val="004E22F7"/>
    <w:rsid w:val="004E335A"/>
    <w:rsid w:val="004E5008"/>
    <w:rsid w:val="004E559F"/>
    <w:rsid w:val="004E6087"/>
    <w:rsid w:val="004E7EFF"/>
    <w:rsid w:val="004F0248"/>
    <w:rsid w:val="004F052C"/>
    <w:rsid w:val="004F09C5"/>
    <w:rsid w:val="004F1045"/>
    <w:rsid w:val="004F2240"/>
    <w:rsid w:val="004F2440"/>
    <w:rsid w:val="004F43C3"/>
    <w:rsid w:val="004F550E"/>
    <w:rsid w:val="005002A2"/>
    <w:rsid w:val="005002A8"/>
    <w:rsid w:val="0050054E"/>
    <w:rsid w:val="0050285A"/>
    <w:rsid w:val="0050347B"/>
    <w:rsid w:val="005056FA"/>
    <w:rsid w:val="0050706D"/>
    <w:rsid w:val="0050768F"/>
    <w:rsid w:val="005076AD"/>
    <w:rsid w:val="005121AF"/>
    <w:rsid w:val="0051350A"/>
    <w:rsid w:val="0051495D"/>
    <w:rsid w:val="0051691F"/>
    <w:rsid w:val="005169DB"/>
    <w:rsid w:val="00517F47"/>
    <w:rsid w:val="00520E2F"/>
    <w:rsid w:val="00521384"/>
    <w:rsid w:val="0052150E"/>
    <w:rsid w:val="00521EEC"/>
    <w:rsid w:val="00523995"/>
    <w:rsid w:val="00524C58"/>
    <w:rsid w:val="00524E95"/>
    <w:rsid w:val="00524F46"/>
    <w:rsid w:val="0052590D"/>
    <w:rsid w:val="005259DA"/>
    <w:rsid w:val="00525FD6"/>
    <w:rsid w:val="00526E6F"/>
    <w:rsid w:val="00530FFF"/>
    <w:rsid w:val="00531324"/>
    <w:rsid w:val="00531559"/>
    <w:rsid w:val="00531D49"/>
    <w:rsid w:val="005330FF"/>
    <w:rsid w:val="0053452C"/>
    <w:rsid w:val="00534FC7"/>
    <w:rsid w:val="0053577C"/>
    <w:rsid w:val="00537E96"/>
    <w:rsid w:val="005404C2"/>
    <w:rsid w:val="00543B86"/>
    <w:rsid w:val="00543C5C"/>
    <w:rsid w:val="00543D9E"/>
    <w:rsid w:val="0054411F"/>
    <w:rsid w:val="00545419"/>
    <w:rsid w:val="005459EF"/>
    <w:rsid w:val="005469D7"/>
    <w:rsid w:val="00546DBF"/>
    <w:rsid w:val="00552076"/>
    <w:rsid w:val="005544DC"/>
    <w:rsid w:val="00554E21"/>
    <w:rsid w:val="005569A3"/>
    <w:rsid w:val="005577DF"/>
    <w:rsid w:val="005610F0"/>
    <w:rsid w:val="0056152B"/>
    <w:rsid w:val="0056225C"/>
    <w:rsid w:val="005628F6"/>
    <w:rsid w:val="00562CC1"/>
    <w:rsid w:val="00562F86"/>
    <w:rsid w:val="005646E4"/>
    <w:rsid w:val="005669DE"/>
    <w:rsid w:val="005676F1"/>
    <w:rsid w:val="0057055E"/>
    <w:rsid w:val="00570E9F"/>
    <w:rsid w:val="00571FDB"/>
    <w:rsid w:val="00572D55"/>
    <w:rsid w:val="00573149"/>
    <w:rsid w:val="005731AB"/>
    <w:rsid w:val="005733A7"/>
    <w:rsid w:val="00574875"/>
    <w:rsid w:val="00574E28"/>
    <w:rsid w:val="00575C4B"/>
    <w:rsid w:val="00576ABC"/>
    <w:rsid w:val="00577126"/>
    <w:rsid w:val="00577249"/>
    <w:rsid w:val="00580225"/>
    <w:rsid w:val="00580D92"/>
    <w:rsid w:val="00583365"/>
    <w:rsid w:val="00583942"/>
    <w:rsid w:val="005843F5"/>
    <w:rsid w:val="00585714"/>
    <w:rsid w:val="00585D6D"/>
    <w:rsid w:val="00586303"/>
    <w:rsid w:val="0058657B"/>
    <w:rsid w:val="00586685"/>
    <w:rsid w:val="00586CB0"/>
    <w:rsid w:val="005909D4"/>
    <w:rsid w:val="005910CF"/>
    <w:rsid w:val="0059168D"/>
    <w:rsid w:val="005918A2"/>
    <w:rsid w:val="00592D25"/>
    <w:rsid w:val="00594204"/>
    <w:rsid w:val="00594CFE"/>
    <w:rsid w:val="00596206"/>
    <w:rsid w:val="00596643"/>
    <w:rsid w:val="00596919"/>
    <w:rsid w:val="00596B94"/>
    <w:rsid w:val="0059716B"/>
    <w:rsid w:val="00597449"/>
    <w:rsid w:val="005A1B51"/>
    <w:rsid w:val="005A2124"/>
    <w:rsid w:val="005A2356"/>
    <w:rsid w:val="005A36E2"/>
    <w:rsid w:val="005A571C"/>
    <w:rsid w:val="005B0159"/>
    <w:rsid w:val="005B164F"/>
    <w:rsid w:val="005B2BA1"/>
    <w:rsid w:val="005B301B"/>
    <w:rsid w:val="005B3BD0"/>
    <w:rsid w:val="005B43E1"/>
    <w:rsid w:val="005B4D3E"/>
    <w:rsid w:val="005B524F"/>
    <w:rsid w:val="005B548A"/>
    <w:rsid w:val="005B6107"/>
    <w:rsid w:val="005B6F0C"/>
    <w:rsid w:val="005B7338"/>
    <w:rsid w:val="005B742F"/>
    <w:rsid w:val="005C1D38"/>
    <w:rsid w:val="005C1D3D"/>
    <w:rsid w:val="005C20AE"/>
    <w:rsid w:val="005C22E2"/>
    <w:rsid w:val="005C2888"/>
    <w:rsid w:val="005C3F4F"/>
    <w:rsid w:val="005C512C"/>
    <w:rsid w:val="005C5C21"/>
    <w:rsid w:val="005C61BE"/>
    <w:rsid w:val="005C6AB5"/>
    <w:rsid w:val="005D0D13"/>
    <w:rsid w:val="005D14DC"/>
    <w:rsid w:val="005D26E1"/>
    <w:rsid w:val="005D3542"/>
    <w:rsid w:val="005D45BC"/>
    <w:rsid w:val="005D50D2"/>
    <w:rsid w:val="005D5240"/>
    <w:rsid w:val="005D57EF"/>
    <w:rsid w:val="005D6180"/>
    <w:rsid w:val="005D64A3"/>
    <w:rsid w:val="005E02C5"/>
    <w:rsid w:val="005E0AED"/>
    <w:rsid w:val="005E204F"/>
    <w:rsid w:val="005E2527"/>
    <w:rsid w:val="005E2CE1"/>
    <w:rsid w:val="005E2E82"/>
    <w:rsid w:val="005E358B"/>
    <w:rsid w:val="005E5A29"/>
    <w:rsid w:val="005F0604"/>
    <w:rsid w:val="005F12B6"/>
    <w:rsid w:val="005F30FE"/>
    <w:rsid w:val="005F459C"/>
    <w:rsid w:val="005F4A91"/>
    <w:rsid w:val="005F5422"/>
    <w:rsid w:val="005F556B"/>
    <w:rsid w:val="005F73E1"/>
    <w:rsid w:val="005F741E"/>
    <w:rsid w:val="006006F0"/>
    <w:rsid w:val="00600BAC"/>
    <w:rsid w:val="00603DFB"/>
    <w:rsid w:val="00605551"/>
    <w:rsid w:val="00605D42"/>
    <w:rsid w:val="0060735C"/>
    <w:rsid w:val="00607910"/>
    <w:rsid w:val="0061124A"/>
    <w:rsid w:val="00611B82"/>
    <w:rsid w:val="00612BEA"/>
    <w:rsid w:val="00612C63"/>
    <w:rsid w:val="00613F0A"/>
    <w:rsid w:val="00613F79"/>
    <w:rsid w:val="0061416E"/>
    <w:rsid w:val="006144CC"/>
    <w:rsid w:val="00615534"/>
    <w:rsid w:val="0061688F"/>
    <w:rsid w:val="0061707B"/>
    <w:rsid w:val="006177A8"/>
    <w:rsid w:val="00617FD3"/>
    <w:rsid w:val="00620CC8"/>
    <w:rsid w:val="006215A8"/>
    <w:rsid w:val="00622BEC"/>
    <w:rsid w:val="006247FA"/>
    <w:rsid w:val="00625126"/>
    <w:rsid w:val="006253D1"/>
    <w:rsid w:val="0062540C"/>
    <w:rsid w:val="006276B3"/>
    <w:rsid w:val="006311EE"/>
    <w:rsid w:val="00632391"/>
    <w:rsid w:val="006341A7"/>
    <w:rsid w:val="006344E1"/>
    <w:rsid w:val="00634709"/>
    <w:rsid w:val="006349C1"/>
    <w:rsid w:val="006355DE"/>
    <w:rsid w:val="006356A0"/>
    <w:rsid w:val="00636A30"/>
    <w:rsid w:val="00636DC9"/>
    <w:rsid w:val="00637D84"/>
    <w:rsid w:val="006406CE"/>
    <w:rsid w:val="00640D5E"/>
    <w:rsid w:val="006411CB"/>
    <w:rsid w:val="0064151C"/>
    <w:rsid w:val="00644DA6"/>
    <w:rsid w:val="00644F45"/>
    <w:rsid w:val="00645800"/>
    <w:rsid w:val="00647BB0"/>
    <w:rsid w:val="00651202"/>
    <w:rsid w:val="0065139E"/>
    <w:rsid w:val="00651E5C"/>
    <w:rsid w:val="006527FA"/>
    <w:rsid w:val="006536EB"/>
    <w:rsid w:val="0065381C"/>
    <w:rsid w:val="00653AD1"/>
    <w:rsid w:val="006558B9"/>
    <w:rsid w:val="00655AEC"/>
    <w:rsid w:val="0065682F"/>
    <w:rsid w:val="00660B20"/>
    <w:rsid w:val="006623A0"/>
    <w:rsid w:val="00664FD1"/>
    <w:rsid w:val="006652B4"/>
    <w:rsid w:val="00665605"/>
    <w:rsid w:val="00665A7B"/>
    <w:rsid w:val="00666707"/>
    <w:rsid w:val="006678C2"/>
    <w:rsid w:val="00667B9A"/>
    <w:rsid w:val="00667CFB"/>
    <w:rsid w:val="0067085E"/>
    <w:rsid w:val="00672765"/>
    <w:rsid w:val="006734D5"/>
    <w:rsid w:val="006764FE"/>
    <w:rsid w:val="00676CBE"/>
    <w:rsid w:val="0067791F"/>
    <w:rsid w:val="0068021A"/>
    <w:rsid w:val="006809EC"/>
    <w:rsid w:val="00681126"/>
    <w:rsid w:val="00683991"/>
    <w:rsid w:val="00683EBF"/>
    <w:rsid w:val="00685D4C"/>
    <w:rsid w:val="006862D8"/>
    <w:rsid w:val="006870EC"/>
    <w:rsid w:val="00687137"/>
    <w:rsid w:val="00687876"/>
    <w:rsid w:val="00690920"/>
    <w:rsid w:val="00690D7F"/>
    <w:rsid w:val="0069262B"/>
    <w:rsid w:val="00692BA1"/>
    <w:rsid w:val="0069360A"/>
    <w:rsid w:val="006944EC"/>
    <w:rsid w:val="00694BDB"/>
    <w:rsid w:val="0069557C"/>
    <w:rsid w:val="00696496"/>
    <w:rsid w:val="00696DDA"/>
    <w:rsid w:val="006A068B"/>
    <w:rsid w:val="006A0B06"/>
    <w:rsid w:val="006A2E99"/>
    <w:rsid w:val="006A32CE"/>
    <w:rsid w:val="006A5047"/>
    <w:rsid w:val="006A7941"/>
    <w:rsid w:val="006A7A9A"/>
    <w:rsid w:val="006A7B8D"/>
    <w:rsid w:val="006B0128"/>
    <w:rsid w:val="006B3E46"/>
    <w:rsid w:val="006B4510"/>
    <w:rsid w:val="006B460A"/>
    <w:rsid w:val="006B4DC7"/>
    <w:rsid w:val="006B56FA"/>
    <w:rsid w:val="006B5EC2"/>
    <w:rsid w:val="006B683F"/>
    <w:rsid w:val="006B7A11"/>
    <w:rsid w:val="006B7F23"/>
    <w:rsid w:val="006C06AF"/>
    <w:rsid w:val="006C1B5D"/>
    <w:rsid w:val="006C1E4A"/>
    <w:rsid w:val="006C2BB6"/>
    <w:rsid w:val="006C40F5"/>
    <w:rsid w:val="006C5D63"/>
    <w:rsid w:val="006C7C18"/>
    <w:rsid w:val="006D0977"/>
    <w:rsid w:val="006D1CC3"/>
    <w:rsid w:val="006D39EA"/>
    <w:rsid w:val="006D4C44"/>
    <w:rsid w:val="006D5C41"/>
    <w:rsid w:val="006D6154"/>
    <w:rsid w:val="006E0C4D"/>
    <w:rsid w:val="006E2A99"/>
    <w:rsid w:val="006E4733"/>
    <w:rsid w:val="006E511C"/>
    <w:rsid w:val="006E596B"/>
    <w:rsid w:val="006E6496"/>
    <w:rsid w:val="006E731C"/>
    <w:rsid w:val="006F0CEF"/>
    <w:rsid w:val="006F1285"/>
    <w:rsid w:val="006F2BA4"/>
    <w:rsid w:val="006F7277"/>
    <w:rsid w:val="00701460"/>
    <w:rsid w:val="00702A2A"/>
    <w:rsid w:val="007031BC"/>
    <w:rsid w:val="00703C6B"/>
    <w:rsid w:val="00704845"/>
    <w:rsid w:val="00705CFC"/>
    <w:rsid w:val="00707441"/>
    <w:rsid w:val="00707A24"/>
    <w:rsid w:val="00710778"/>
    <w:rsid w:val="00711FE8"/>
    <w:rsid w:val="0071235D"/>
    <w:rsid w:val="007127C4"/>
    <w:rsid w:val="00712C32"/>
    <w:rsid w:val="00714822"/>
    <w:rsid w:val="00714B15"/>
    <w:rsid w:val="00714D6E"/>
    <w:rsid w:val="00715806"/>
    <w:rsid w:val="007160B7"/>
    <w:rsid w:val="0071635B"/>
    <w:rsid w:val="0072002C"/>
    <w:rsid w:val="007205E5"/>
    <w:rsid w:val="0072204A"/>
    <w:rsid w:val="00722C9E"/>
    <w:rsid w:val="00724462"/>
    <w:rsid w:val="007247FF"/>
    <w:rsid w:val="007302FB"/>
    <w:rsid w:val="00730DCF"/>
    <w:rsid w:val="0073199A"/>
    <w:rsid w:val="00732055"/>
    <w:rsid w:val="00732F5F"/>
    <w:rsid w:val="007371C7"/>
    <w:rsid w:val="00737CCE"/>
    <w:rsid w:val="007409E0"/>
    <w:rsid w:val="00741C3F"/>
    <w:rsid w:val="00743616"/>
    <w:rsid w:val="0074415B"/>
    <w:rsid w:val="00744967"/>
    <w:rsid w:val="007464E2"/>
    <w:rsid w:val="00746F36"/>
    <w:rsid w:val="0074782D"/>
    <w:rsid w:val="007503E6"/>
    <w:rsid w:val="00750C77"/>
    <w:rsid w:val="00751B50"/>
    <w:rsid w:val="00752C59"/>
    <w:rsid w:val="00753856"/>
    <w:rsid w:val="00755E27"/>
    <w:rsid w:val="00757F55"/>
    <w:rsid w:val="007606EA"/>
    <w:rsid w:val="007613CB"/>
    <w:rsid w:val="00765341"/>
    <w:rsid w:val="00766262"/>
    <w:rsid w:val="00766BD9"/>
    <w:rsid w:val="00772ADF"/>
    <w:rsid w:val="00772D4F"/>
    <w:rsid w:val="007731A3"/>
    <w:rsid w:val="00773C27"/>
    <w:rsid w:val="00773C6B"/>
    <w:rsid w:val="00774044"/>
    <w:rsid w:val="0077475F"/>
    <w:rsid w:val="007749C7"/>
    <w:rsid w:val="00774D14"/>
    <w:rsid w:val="00776E43"/>
    <w:rsid w:val="007770A6"/>
    <w:rsid w:val="00777ED3"/>
    <w:rsid w:val="00780550"/>
    <w:rsid w:val="00780A3F"/>
    <w:rsid w:val="00780CAD"/>
    <w:rsid w:val="00780FEE"/>
    <w:rsid w:val="0078172C"/>
    <w:rsid w:val="00784A2B"/>
    <w:rsid w:val="0078538F"/>
    <w:rsid w:val="00787633"/>
    <w:rsid w:val="00790DEF"/>
    <w:rsid w:val="00791FE7"/>
    <w:rsid w:val="007920AC"/>
    <w:rsid w:val="0079414B"/>
    <w:rsid w:val="00795038"/>
    <w:rsid w:val="00797E5A"/>
    <w:rsid w:val="007A03C7"/>
    <w:rsid w:val="007A0E4A"/>
    <w:rsid w:val="007A2FE8"/>
    <w:rsid w:val="007A3486"/>
    <w:rsid w:val="007A362C"/>
    <w:rsid w:val="007A36D5"/>
    <w:rsid w:val="007A38CD"/>
    <w:rsid w:val="007A40F0"/>
    <w:rsid w:val="007A430E"/>
    <w:rsid w:val="007A5AE2"/>
    <w:rsid w:val="007A5E62"/>
    <w:rsid w:val="007A71BA"/>
    <w:rsid w:val="007A72BE"/>
    <w:rsid w:val="007B21A0"/>
    <w:rsid w:val="007B3540"/>
    <w:rsid w:val="007B37D6"/>
    <w:rsid w:val="007B3B42"/>
    <w:rsid w:val="007B3CFB"/>
    <w:rsid w:val="007B4568"/>
    <w:rsid w:val="007B5390"/>
    <w:rsid w:val="007B58DA"/>
    <w:rsid w:val="007B6F24"/>
    <w:rsid w:val="007B7617"/>
    <w:rsid w:val="007B7A22"/>
    <w:rsid w:val="007B7C9B"/>
    <w:rsid w:val="007C095F"/>
    <w:rsid w:val="007C0C9E"/>
    <w:rsid w:val="007C154F"/>
    <w:rsid w:val="007C20CD"/>
    <w:rsid w:val="007C2633"/>
    <w:rsid w:val="007C4576"/>
    <w:rsid w:val="007C4DFB"/>
    <w:rsid w:val="007C6710"/>
    <w:rsid w:val="007D075C"/>
    <w:rsid w:val="007D0FE6"/>
    <w:rsid w:val="007D1AAC"/>
    <w:rsid w:val="007D2569"/>
    <w:rsid w:val="007D3702"/>
    <w:rsid w:val="007D4C91"/>
    <w:rsid w:val="007D55CE"/>
    <w:rsid w:val="007D5815"/>
    <w:rsid w:val="007D6B65"/>
    <w:rsid w:val="007E1D82"/>
    <w:rsid w:val="007E235A"/>
    <w:rsid w:val="007E2631"/>
    <w:rsid w:val="007E3914"/>
    <w:rsid w:val="007E3A12"/>
    <w:rsid w:val="007E4A24"/>
    <w:rsid w:val="007E650D"/>
    <w:rsid w:val="007E6B39"/>
    <w:rsid w:val="007E6CD0"/>
    <w:rsid w:val="007E75A7"/>
    <w:rsid w:val="007E7E97"/>
    <w:rsid w:val="007F0143"/>
    <w:rsid w:val="007F1FE6"/>
    <w:rsid w:val="007F2256"/>
    <w:rsid w:val="007F23E0"/>
    <w:rsid w:val="007F3766"/>
    <w:rsid w:val="007F38B0"/>
    <w:rsid w:val="007F45E0"/>
    <w:rsid w:val="007F7176"/>
    <w:rsid w:val="007F73E4"/>
    <w:rsid w:val="007F7CCB"/>
    <w:rsid w:val="007F7F6F"/>
    <w:rsid w:val="007F7F8D"/>
    <w:rsid w:val="00800ACB"/>
    <w:rsid w:val="00800BFE"/>
    <w:rsid w:val="008021E4"/>
    <w:rsid w:val="00805653"/>
    <w:rsid w:val="00805842"/>
    <w:rsid w:val="00805B6B"/>
    <w:rsid w:val="00806688"/>
    <w:rsid w:val="00806A94"/>
    <w:rsid w:val="00807095"/>
    <w:rsid w:val="00811113"/>
    <w:rsid w:val="008111EC"/>
    <w:rsid w:val="00812CAA"/>
    <w:rsid w:val="00813FC4"/>
    <w:rsid w:val="00814248"/>
    <w:rsid w:val="008143C6"/>
    <w:rsid w:val="00815059"/>
    <w:rsid w:val="0081530E"/>
    <w:rsid w:val="0081569F"/>
    <w:rsid w:val="00815BB2"/>
    <w:rsid w:val="00815C9F"/>
    <w:rsid w:val="00815D69"/>
    <w:rsid w:val="00817EAB"/>
    <w:rsid w:val="00820EDD"/>
    <w:rsid w:val="00822CF3"/>
    <w:rsid w:val="00822F52"/>
    <w:rsid w:val="00823F5F"/>
    <w:rsid w:val="0082435B"/>
    <w:rsid w:val="00824EDC"/>
    <w:rsid w:val="00826557"/>
    <w:rsid w:val="00830D16"/>
    <w:rsid w:val="00831353"/>
    <w:rsid w:val="00831D33"/>
    <w:rsid w:val="0083265F"/>
    <w:rsid w:val="00833238"/>
    <w:rsid w:val="008335BC"/>
    <w:rsid w:val="00833B3D"/>
    <w:rsid w:val="00834921"/>
    <w:rsid w:val="00835573"/>
    <w:rsid w:val="0083572A"/>
    <w:rsid w:val="00836048"/>
    <w:rsid w:val="00843172"/>
    <w:rsid w:val="008431B1"/>
    <w:rsid w:val="0084457C"/>
    <w:rsid w:val="00846413"/>
    <w:rsid w:val="008464E0"/>
    <w:rsid w:val="00846A09"/>
    <w:rsid w:val="0084737C"/>
    <w:rsid w:val="0085165B"/>
    <w:rsid w:val="00851A03"/>
    <w:rsid w:val="00851F3F"/>
    <w:rsid w:val="00852062"/>
    <w:rsid w:val="008521C3"/>
    <w:rsid w:val="008539BF"/>
    <w:rsid w:val="00853ED3"/>
    <w:rsid w:val="00854D8C"/>
    <w:rsid w:val="00856246"/>
    <w:rsid w:val="00856A38"/>
    <w:rsid w:val="0085760C"/>
    <w:rsid w:val="0085773F"/>
    <w:rsid w:val="00857CC5"/>
    <w:rsid w:val="008606D7"/>
    <w:rsid w:val="0086106A"/>
    <w:rsid w:val="00863778"/>
    <w:rsid w:val="0086521E"/>
    <w:rsid w:val="00866F73"/>
    <w:rsid w:val="00867CE6"/>
    <w:rsid w:val="00871E9A"/>
    <w:rsid w:val="00872D7A"/>
    <w:rsid w:val="00872E1A"/>
    <w:rsid w:val="00874ABE"/>
    <w:rsid w:val="008755C0"/>
    <w:rsid w:val="00876739"/>
    <w:rsid w:val="00877B76"/>
    <w:rsid w:val="00880FA2"/>
    <w:rsid w:val="00882DEC"/>
    <w:rsid w:val="00883A09"/>
    <w:rsid w:val="00883DE0"/>
    <w:rsid w:val="00886091"/>
    <w:rsid w:val="00886A42"/>
    <w:rsid w:val="00890276"/>
    <w:rsid w:val="00890734"/>
    <w:rsid w:val="00891395"/>
    <w:rsid w:val="00892DD4"/>
    <w:rsid w:val="00893BF7"/>
    <w:rsid w:val="008946F8"/>
    <w:rsid w:val="0089542D"/>
    <w:rsid w:val="00895538"/>
    <w:rsid w:val="00897B0F"/>
    <w:rsid w:val="00897D66"/>
    <w:rsid w:val="008A0644"/>
    <w:rsid w:val="008A13EE"/>
    <w:rsid w:val="008A225B"/>
    <w:rsid w:val="008A24CB"/>
    <w:rsid w:val="008A368F"/>
    <w:rsid w:val="008A5806"/>
    <w:rsid w:val="008A5AC3"/>
    <w:rsid w:val="008A68E9"/>
    <w:rsid w:val="008A6A7C"/>
    <w:rsid w:val="008A6B6B"/>
    <w:rsid w:val="008A6C85"/>
    <w:rsid w:val="008A6E94"/>
    <w:rsid w:val="008A6F98"/>
    <w:rsid w:val="008A7426"/>
    <w:rsid w:val="008B0DD8"/>
    <w:rsid w:val="008B155B"/>
    <w:rsid w:val="008B1700"/>
    <w:rsid w:val="008B1F6D"/>
    <w:rsid w:val="008B312A"/>
    <w:rsid w:val="008B37C8"/>
    <w:rsid w:val="008B41DF"/>
    <w:rsid w:val="008B50AB"/>
    <w:rsid w:val="008B7032"/>
    <w:rsid w:val="008B7E29"/>
    <w:rsid w:val="008C0C93"/>
    <w:rsid w:val="008C20B3"/>
    <w:rsid w:val="008C2A3C"/>
    <w:rsid w:val="008C2A78"/>
    <w:rsid w:val="008C32EC"/>
    <w:rsid w:val="008C4001"/>
    <w:rsid w:val="008C4EC5"/>
    <w:rsid w:val="008C4FE9"/>
    <w:rsid w:val="008C58EA"/>
    <w:rsid w:val="008C6465"/>
    <w:rsid w:val="008C68D4"/>
    <w:rsid w:val="008C7F4F"/>
    <w:rsid w:val="008D4BF3"/>
    <w:rsid w:val="008D4CB2"/>
    <w:rsid w:val="008D74D1"/>
    <w:rsid w:val="008D79EA"/>
    <w:rsid w:val="008D7E56"/>
    <w:rsid w:val="008E05AB"/>
    <w:rsid w:val="008E2471"/>
    <w:rsid w:val="008E2E23"/>
    <w:rsid w:val="008E30EC"/>
    <w:rsid w:val="008E323C"/>
    <w:rsid w:val="008E35FB"/>
    <w:rsid w:val="008E5C88"/>
    <w:rsid w:val="008E6634"/>
    <w:rsid w:val="008F0E12"/>
    <w:rsid w:val="008F2A8F"/>
    <w:rsid w:val="008F380D"/>
    <w:rsid w:val="008F41C8"/>
    <w:rsid w:val="008F44B0"/>
    <w:rsid w:val="008F5F57"/>
    <w:rsid w:val="008F6951"/>
    <w:rsid w:val="008F695B"/>
    <w:rsid w:val="008F6B9F"/>
    <w:rsid w:val="00900ADA"/>
    <w:rsid w:val="00900D4A"/>
    <w:rsid w:val="009014C6"/>
    <w:rsid w:val="00901E9B"/>
    <w:rsid w:val="00903A01"/>
    <w:rsid w:val="00903A60"/>
    <w:rsid w:val="00904326"/>
    <w:rsid w:val="00906269"/>
    <w:rsid w:val="00906B58"/>
    <w:rsid w:val="00907002"/>
    <w:rsid w:val="0090760F"/>
    <w:rsid w:val="00910525"/>
    <w:rsid w:val="009117DD"/>
    <w:rsid w:val="00911E75"/>
    <w:rsid w:val="0091295E"/>
    <w:rsid w:val="00915809"/>
    <w:rsid w:val="00915D6B"/>
    <w:rsid w:val="00921A07"/>
    <w:rsid w:val="0092295D"/>
    <w:rsid w:val="0092302C"/>
    <w:rsid w:val="0092450C"/>
    <w:rsid w:val="00925E85"/>
    <w:rsid w:val="00925ECB"/>
    <w:rsid w:val="009262DC"/>
    <w:rsid w:val="0092664A"/>
    <w:rsid w:val="009268E9"/>
    <w:rsid w:val="00926D1B"/>
    <w:rsid w:val="00930A13"/>
    <w:rsid w:val="00931C8A"/>
    <w:rsid w:val="00931DD2"/>
    <w:rsid w:val="00932544"/>
    <w:rsid w:val="009343A1"/>
    <w:rsid w:val="009350F1"/>
    <w:rsid w:val="00935AD9"/>
    <w:rsid w:val="009401DE"/>
    <w:rsid w:val="009406BF"/>
    <w:rsid w:val="00940DE1"/>
    <w:rsid w:val="00940F55"/>
    <w:rsid w:val="00941995"/>
    <w:rsid w:val="009420AC"/>
    <w:rsid w:val="00942EDA"/>
    <w:rsid w:val="00943080"/>
    <w:rsid w:val="0094590D"/>
    <w:rsid w:val="00945F3A"/>
    <w:rsid w:val="00946A53"/>
    <w:rsid w:val="00951942"/>
    <w:rsid w:val="00952118"/>
    <w:rsid w:val="009529B5"/>
    <w:rsid w:val="009529C5"/>
    <w:rsid w:val="00952D67"/>
    <w:rsid w:val="00952E0B"/>
    <w:rsid w:val="00953147"/>
    <w:rsid w:val="009531DE"/>
    <w:rsid w:val="00953737"/>
    <w:rsid w:val="00955163"/>
    <w:rsid w:val="0095592B"/>
    <w:rsid w:val="00955CA9"/>
    <w:rsid w:val="009566D1"/>
    <w:rsid w:val="0095716A"/>
    <w:rsid w:val="00957698"/>
    <w:rsid w:val="00957DAB"/>
    <w:rsid w:val="00963D67"/>
    <w:rsid w:val="009649BA"/>
    <w:rsid w:val="00965027"/>
    <w:rsid w:val="00965E0F"/>
    <w:rsid w:val="00965FFF"/>
    <w:rsid w:val="00966CFB"/>
    <w:rsid w:val="00966EA2"/>
    <w:rsid w:val="009676DF"/>
    <w:rsid w:val="009677B5"/>
    <w:rsid w:val="00971FFF"/>
    <w:rsid w:val="0097391D"/>
    <w:rsid w:val="00974049"/>
    <w:rsid w:val="00977DBC"/>
    <w:rsid w:val="00980099"/>
    <w:rsid w:val="0098153C"/>
    <w:rsid w:val="00982D34"/>
    <w:rsid w:val="00982F5A"/>
    <w:rsid w:val="00982F83"/>
    <w:rsid w:val="0098556F"/>
    <w:rsid w:val="00986F7F"/>
    <w:rsid w:val="009879E2"/>
    <w:rsid w:val="0099152B"/>
    <w:rsid w:val="00993853"/>
    <w:rsid w:val="009967F0"/>
    <w:rsid w:val="0099742E"/>
    <w:rsid w:val="009A04D6"/>
    <w:rsid w:val="009A15C6"/>
    <w:rsid w:val="009A2C5F"/>
    <w:rsid w:val="009A4AF9"/>
    <w:rsid w:val="009A69E3"/>
    <w:rsid w:val="009A709D"/>
    <w:rsid w:val="009A789B"/>
    <w:rsid w:val="009A7E12"/>
    <w:rsid w:val="009B106F"/>
    <w:rsid w:val="009B2C61"/>
    <w:rsid w:val="009B42D2"/>
    <w:rsid w:val="009B604F"/>
    <w:rsid w:val="009C073E"/>
    <w:rsid w:val="009C0A3E"/>
    <w:rsid w:val="009C1810"/>
    <w:rsid w:val="009C1970"/>
    <w:rsid w:val="009C2874"/>
    <w:rsid w:val="009C397D"/>
    <w:rsid w:val="009C3D94"/>
    <w:rsid w:val="009C407A"/>
    <w:rsid w:val="009C59B0"/>
    <w:rsid w:val="009D1928"/>
    <w:rsid w:val="009D2F1F"/>
    <w:rsid w:val="009D5E14"/>
    <w:rsid w:val="009D6718"/>
    <w:rsid w:val="009E035C"/>
    <w:rsid w:val="009E1008"/>
    <w:rsid w:val="009E1026"/>
    <w:rsid w:val="009E17DA"/>
    <w:rsid w:val="009E30E4"/>
    <w:rsid w:val="009E3178"/>
    <w:rsid w:val="009E4BC7"/>
    <w:rsid w:val="009E684C"/>
    <w:rsid w:val="009F0945"/>
    <w:rsid w:val="009F11E3"/>
    <w:rsid w:val="009F28E8"/>
    <w:rsid w:val="009F372B"/>
    <w:rsid w:val="009F4709"/>
    <w:rsid w:val="009F4A47"/>
    <w:rsid w:val="009F5717"/>
    <w:rsid w:val="009F6DDA"/>
    <w:rsid w:val="009F7F9F"/>
    <w:rsid w:val="00A0103A"/>
    <w:rsid w:val="00A01A4A"/>
    <w:rsid w:val="00A022B7"/>
    <w:rsid w:val="00A03755"/>
    <w:rsid w:val="00A037AA"/>
    <w:rsid w:val="00A045B3"/>
    <w:rsid w:val="00A04D4E"/>
    <w:rsid w:val="00A05B33"/>
    <w:rsid w:val="00A06170"/>
    <w:rsid w:val="00A0696D"/>
    <w:rsid w:val="00A1044C"/>
    <w:rsid w:val="00A11685"/>
    <w:rsid w:val="00A1170F"/>
    <w:rsid w:val="00A11957"/>
    <w:rsid w:val="00A11F96"/>
    <w:rsid w:val="00A12C03"/>
    <w:rsid w:val="00A13372"/>
    <w:rsid w:val="00A14463"/>
    <w:rsid w:val="00A15260"/>
    <w:rsid w:val="00A16E87"/>
    <w:rsid w:val="00A201A5"/>
    <w:rsid w:val="00A20A69"/>
    <w:rsid w:val="00A21363"/>
    <w:rsid w:val="00A21D57"/>
    <w:rsid w:val="00A22328"/>
    <w:rsid w:val="00A233D6"/>
    <w:rsid w:val="00A23B57"/>
    <w:rsid w:val="00A2511E"/>
    <w:rsid w:val="00A25BE6"/>
    <w:rsid w:val="00A26658"/>
    <w:rsid w:val="00A2733D"/>
    <w:rsid w:val="00A30692"/>
    <w:rsid w:val="00A32E6A"/>
    <w:rsid w:val="00A34279"/>
    <w:rsid w:val="00A35457"/>
    <w:rsid w:val="00A412F5"/>
    <w:rsid w:val="00A4536C"/>
    <w:rsid w:val="00A4549C"/>
    <w:rsid w:val="00A45C9D"/>
    <w:rsid w:val="00A4605C"/>
    <w:rsid w:val="00A46192"/>
    <w:rsid w:val="00A467FA"/>
    <w:rsid w:val="00A468A2"/>
    <w:rsid w:val="00A46E8E"/>
    <w:rsid w:val="00A4758C"/>
    <w:rsid w:val="00A500F2"/>
    <w:rsid w:val="00A50CA1"/>
    <w:rsid w:val="00A51297"/>
    <w:rsid w:val="00A51B00"/>
    <w:rsid w:val="00A5335D"/>
    <w:rsid w:val="00A54F96"/>
    <w:rsid w:val="00A55108"/>
    <w:rsid w:val="00A56E05"/>
    <w:rsid w:val="00A56E93"/>
    <w:rsid w:val="00A573F1"/>
    <w:rsid w:val="00A60F97"/>
    <w:rsid w:val="00A64AE7"/>
    <w:rsid w:val="00A64B9F"/>
    <w:rsid w:val="00A6569C"/>
    <w:rsid w:val="00A70A3B"/>
    <w:rsid w:val="00A71265"/>
    <w:rsid w:val="00A71404"/>
    <w:rsid w:val="00A71F3B"/>
    <w:rsid w:val="00A72222"/>
    <w:rsid w:val="00A7292F"/>
    <w:rsid w:val="00A767D6"/>
    <w:rsid w:val="00A76CE0"/>
    <w:rsid w:val="00A777E5"/>
    <w:rsid w:val="00A80089"/>
    <w:rsid w:val="00A80F70"/>
    <w:rsid w:val="00A8156C"/>
    <w:rsid w:val="00A830EF"/>
    <w:rsid w:val="00A83445"/>
    <w:rsid w:val="00A83468"/>
    <w:rsid w:val="00A83AA7"/>
    <w:rsid w:val="00A8468F"/>
    <w:rsid w:val="00A85077"/>
    <w:rsid w:val="00A87025"/>
    <w:rsid w:val="00A87213"/>
    <w:rsid w:val="00A87D5A"/>
    <w:rsid w:val="00A91492"/>
    <w:rsid w:val="00A92AAA"/>
    <w:rsid w:val="00A92F59"/>
    <w:rsid w:val="00A93076"/>
    <w:rsid w:val="00A93893"/>
    <w:rsid w:val="00A95F6A"/>
    <w:rsid w:val="00A97760"/>
    <w:rsid w:val="00AA0FF5"/>
    <w:rsid w:val="00AA22FE"/>
    <w:rsid w:val="00AA298E"/>
    <w:rsid w:val="00AA4C16"/>
    <w:rsid w:val="00AA4F6B"/>
    <w:rsid w:val="00AA5D9F"/>
    <w:rsid w:val="00AB2A5F"/>
    <w:rsid w:val="00AB2F5E"/>
    <w:rsid w:val="00AB46D6"/>
    <w:rsid w:val="00AB65F5"/>
    <w:rsid w:val="00AB69CB"/>
    <w:rsid w:val="00AB7FB1"/>
    <w:rsid w:val="00AC005E"/>
    <w:rsid w:val="00AC011F"/>
    <w:rsid w:val="00AC0823"/>
    <w:rsid w:val="00AC0BC1"/>
    <w:rsid w:val="00AC0CD7"/>
    <w:rsid w:val="00AC267C"/>
    <w:rsid w:val="00AC2F8A"/>
    <w:rsid w:val="00AC359B"/>
    <w:rsid w:val="00AC3647"/>
    <w:rsid w:val="00AC5483"/>
    <w:rsid w:val="00AC6F32"/>
    <w:rsid w:val="00AC72A1"/>
    <w:rsid w:val="00AC7821"/>
    <w:rsid w:val="00AD0A2A"/>
    <w:rsid w:val="00AD165A"/>
    <w:rsid w:val="00AD2668"/>
    <w:rsid w:val="00AD5038"/>
    <w:rsid w:val="00AD5724"/>
    <w:rsid w:val="00AD5C8F"/>
    <w:rsid w:val="00AD6C53"/>
    <w:rsid w:val="00AD7B1A"/>
    <w:rsid w:val="00AE020D"/>
    <w:rsid w:val="00AE08BB"/>
    <w:rsid w:val="00AE1448"/>
    <w:rsid w:val="00AE1B25"/>
    <w:rsid w:val="00AE2B39"/>
    <w:rsid w:val="00AE4603"/>
    <w:rsid w:val="00AE53D1"/>
    <w:rsid w:val="00AE5B17"/>
    <w:rsid w:val="00AE63AA"/>
    <w:rsid w:val="00AF0308"/>
    <w:rsid w:val="00AF082E"/>
    <w:rsid w:val="00AF2779"/>
    <w:rsid w:val="00AF37D7"/>
    <w:rsid w:val="00AF45CF"/>
    <w:rsid w:val="00AF4800"/>
    <w:rsid w:val="00AF4AC9"/>
    <w:rsid w:val="00AF52C8"/>
    <w:rsid w:val="00AF54AA"/>
    <w:rsid w:val="00AF54F2"/>
    <w:rsid w:val="00AF703A"/>
    <w:rsid w:val="00B00855"/>
    <w:rsid w:val="00B00C27"/>
    <w:rsid w:val="00B01BE8"/>
    <w:rsid w:val="00B03478"/>
    <w:rsid w:val="00B03F0F"/>
    <w:rsid w:val="00B041A1"/>
    <w:rsid w:val="00B05745"/>
    <w:rsid w:val="00B06450"/>
    <w:rsid w:val="00B103CB"/>
    <w:rsid w:val="00B108E6"/>
    <w:rsid w:val="00B10D57"/>
    <w:rsid w:val="00B120DE"/>
    <w:rsid w:val="00B12100"/>
    <w:rsid w:val="00B13067"/>
    <w:rsid w:val="00B13505"/>
    <w:rsid w:val="00B1452D"/>
    <w:rsid w:val="00B14BDD"/>
    <w:rsid w:val="00B15B3F"/>
    <w:rsid w:val="00B16849"/>
    <w:rsid w:val="00B1748E"/>
    <w:rsid w:val="00B209F7"/>
    <w:rsid w:val="00B2166A"/>
    <w:rsid w:val="00B22F31"/>
    <w:rsid w:val="00B23645"/>
    <w:rsid w:val="00B23E5F"/>
    <w:rsid w:val="00B24947"/>
    <w:rsid w:val="00B24CC8"/>
    <w:rsid w:val="00B25215"/>
    <w:rsid w:val="00B2619B"/>
    <w:rsid w:val="00B312A6"/>
    <w:rsid w:val="00B32003"/>
    <w:rsid w:val="00B36024"/>
    <w:rsid w:val="00B40200"/>
    <w:rsid w:val="00B421AF"/>
    <w:rsid w:val="00B4255D"/>
    <w:rsid w:val="00B44C1C"/>
    <w:rsid w:val="00B45280"/>
    <w:rsid w:val="00B4603A"/>
    <w:rsid w:val="00B46A4F"/>
    <w:rsid w:val="00B4748C"/>
    <w:rsid w:val="00B52102"/>
    <w:rsid w:val="00B52DC1"/>
    <w:rsid w:val="00B54D8B"/>
    <w:rsid w:val="00B554F5"/>
    <w:rsid w:val="00B55ADD"/>
    <w:rsid w:val="00B55BE2"/>
    <w:rsid w:val="00B57103"/>
    <w:rsid w:val="00B57C03"/>
    <w:rsid w:val="00B57F7D"/>
    <w:rsid w:val="00B6018E"/>
    <w:rsid w:val="00B61710"/>
    <w:rsid w:val="00B61E2E"/>
    <w:rsid w:val="00B620AB"/>
    <w:rsid w:val="00B62BD0"/>
    <w:rsid w:val="00B63C10"/>
    <w:rsid w:val="00B64EED"/>
    <w:rsid w:val="00B66FE9"/>
    <w:rsid w:val="00B70760"/>
    <w:rsid w:val="00B708F0"/>
    <w:rsid w:val="00B70B35"/>
    <w:rsid w:val="00B71BFA"/>
    <w:rsid w:val="00B73CC6"/>
    <w:rsid w:val="00B74190"/>
    <w:rsid w:val="00B747CF"/>
    <w:rsid w:val="00B75555"/>
    <w:rsid w:val="00B76BF3"/>
    <w:rsid w:val="00B77C8B"/>
    <w:rsid w:val="00B80728"/>
    <w:rsid w:val="00B80BAB"/>
    <w:rsid w:val="00B81925"/>
    <w:rsid w:val="00B84025"/>
    <w:rsid w:val="00B86BE2"/>
    <w:rsid w:val="00B875A5"/>
    <w:rsid w:val="00B908AA"/>
    <w:rsid w:val="00B90919"/>
    <w:rsid w:val="00B90AC1"/>
    <w:rsid w:val="00B910EA"/>
    <w:rsid w:val="00B93680"/>
    <w:rsid w:val="00B95E42"/>
    <w:rsid w:val="00BA0858"/>
    <w:rsid w:val="00BA1372"/>
    <w:rsid w:val="00BA1A88"/>
    <w:rsid w:val="00BA45B8"/>
    <w:rsid w:val="00BA47A9"/>
    <w:rsid w:val="00BA5EF5"/>
    <w:rsid w:val="00BB009F"/>
    <w:rsid w:val="00BB054F"/>
    <w:rsid w:val="00BB22F5"/>
    <w:rsid w:val="00BB301E"/>
    <w:rsid w:val="00BB6BB0"/>
    <w:rsid w:val="00BC2E9D"/>
    <w:rsid w:val="00BC2EFE"/>
    <w:rsid w:val="00BC3828"/>
    <w:rsid w:val="00BC6151"/>
    <w:rsid w:val="00BC7B05"/>
    <w:rsid w:val="00BD0213"/>
    <w:rsid w:val="00BD0519"/>
    <w:rsid w:val="00BD1D32"/>
    <w:rsid w:val="00BD50EF"/>
    <w:rsid w:val="00BD53D0"/>
    <w:rsid w:val="00BD6BC7"/>
    <w:rsid w:val="00BE0A17"/>
    <w:rsid w:val="00BE0B7B"/>
    <w:rsid w:val="00BE1C49"/>
    <w:rsid w:val="00BE2869"/>
    <w:rsid w:val="00BE31EB"/>
    <w:rsid w:val="00BE3772"/>
    <w:rsid w:val="00BE3BF9"/>
    <w:rsid w:val="00BE44AC"/>
    <w:rsid w:val="00BE51C9"/>
    <w:rsid w:val="00BE5E6D"/>
    <w:rsid w:val="00BE7018"/>
    <w:rsid w:val="00BE772B"/>
    <w:rsid w:val="00BE7F72"/>
    <w:rsid w:val="00BF03D6"/>
    <w:rsid w:val="00BF0442"/>
    <w:rsid w:val="00BF19E0"/>
    <w:rsid w:val="00BF2BB4"/>
    <w:rsid w:val="00BF52C1"/>
    <w:rsid w:val="00BF575A"/>
    <w:rsid w:val="00C006EB"/>
    <w:rsid w:val="00C008D9"/>
    <w:rsid w:val="00C02048"/>
    <w:rsid w:val="00C02762"/>
    <w:rsid w:val="00C02DD9"/>
    <w:rsid w:val="00C0375E"/>
    <w:rsid w:val="00C0556A"/>
    <w:rsid w:val="00C05FB6"/>
    <w:rsid w:val="00C06CCC"/>
    <w:rsid w:val="00C074DE"/>
    <w:rsid w:val="00C12212"/>
    <w:rsid w:val="00C1227F"/>
    <w:rsid w:val="00C126F8"/>
    <w:rsid w:val="00C130EC"/>
    <w:rsid w:val="00C13F66"/>
    <w:rsid w:val="00C1422E"/>
    <w:rsid w:val="00C14F33"/>
    <w:rsid w:val="00C15919"/>
    <w:rsid w:val="00C16352"/>
    <w:rsid w:val="00C16629"/>
    <w:rsid w:val="00C17A08"/>
    <w:rsid w:val="00C219E8"/>
    <w:rsid w:val="00C21D22"/>
    <w:rsid w:val="00C226D4"/>
    <w:rsid w:val="00C22FBD"/>
    <w:rsid w:val="00C23EED"/>
    <w:rsid w:val="00C25241"/>
    <w:rsid w:val="00C26996"/>
    <w:rsid w:val="00C30D08"/>
    <w:rsid w:val="00C317A6"/>
    <w:rsid w:val="00C31D23"/>
    <w:rsid w:val="00C3229D"/>
    <w:rsid w:val="00C3243A"/>
    <w:rsid w:val="00C33975"/>
    <w:rsid w:val="00C340F8"/>
    <w:rsid w:val="00C370C0"/>
    <w:rsid w:val="00C41221"/>
    <w:rsid w:val="00C41516"/>
    <w:rsid w:val="00C4332A"/>
    <w:rsid w:val="00C44058"/>
    <w:rsid w:val="00C44146"/>
    <w:rsid w:val="00C45DDD"/>
    <w:rsid w:val="00C45F13"/>
    <w:rsid w:val="00C46EEF"/>
    <w:rsid w:val="00C47D35"/>
    <w:rsid w:val="00C5051E"/>
    <w:rsid w:val="00C50CBC"/>
    <w:rsid w:val="00C51CED"/>
    <w:rsid w:val="00C54263"/>
    <w:rsid w:val="00C547A1"/>
    <w:rsid w:val="00C5624B"/>
    <w:rsid w:val="00C56294"/>
    <w:rsid w:val="00C568BD"/>
    <w:rsid w:val="00C56D92"/>
    <w:rsid w:val="00C5769C"/>
    <w:rsid w:val="00C61105"/>
    <w:rsid w:val="00C61BEB"/>
    <w:rsid w:val="00C62E95"/>
    <w:rsid w:val="00C63C84"/>
    <w:rsid w:val="00C65E5A"/>
    <w:rsid w:val="00C65F5C"/>
    <w:rsid w:val="00C66692"/>
    <w:rsid w:val="00C67048"/>
    <w:rsid w:val="00C7037A"/>
    <w:rsid w:val="00C70BED"/>
    <w:rsid w:val="00C70C2E"/>
    <w:rsid w:val="00C70F5F"/>
    <w:rsid w:val="00C71BBC"/>
    <w:rsid w:val="00C725FC"/>
    <w:rsid w:val="00C73E90"/>
    <w:rsid w:val="00C74524"/>
    <w:rsid w:val="00C74BC5"/>
    <w:rsid w:val="00C75402"/>
    <w:rsid w:val="00C75E5B"/>
    <w:rsid w:val="00C772AD"/>
    <w:rsid w:val="00C77614"/>
    <w:rsid w:val="00C77636"/>
    <w:rsid w:val="00C813F6"/>
    <w:rsid w:val="00C82591"/>
    <w:rsid w:val="00C82881"/>
    <w:rsid w:val="00C82968"/>
    <w:rsid w:val="00C85E3B"/>
    <w:rsid w:val="00C87C84"/>
    <w:rsid w:val="00C87FE2"/>
    <w:rsid w:val="00C91471"/>
    <w:rsid w:val="00C92A4F"/>
    <w:rsid w:val="00C93F54"/>
    <w:rsid w:val="00C94F23"/>
    <w:rsid w:val="00C954F1"/>
    <w:rsid w:val="00C95F33"/>
    <w:rsid w:val="00C9658F"/>
    <w:rsid w:val="00CA0036"/>
    <w:rsid w:val="00CA01BD"/>
    <w:rsid w:val="00CA247B"/>
    <w:rsid w:val="00CA50DD"/>
    <w:rsid w:val="00CA5310"/>
    <w:rsid w:val="00CA76E0"/>
    <w:rsid w:val="00CA7A9A"/>
    <w:rsid w:val="00CA7C59"/>
    <w:rsid w:val="00CB05B0"/>
    <w:rsid w:val="00CB10AF"/>
    <w:rsid w:val="00CB7B37"/>
    <w:rsid w:val="00CC0E3A"/>
    <w:rsid w:val="00CC2D41"/>
    <w:rsid w:val="00CC39EF"/>
    <w:rsid w:val="00CC44A3"/>
    <w:rsid w:val="00CC4DD9"/>
    <w:rsid w:val="00CD0627"/>
    <w:rsid w:val="00CD12A8"/>
    <w:rsid w:val="00CD21A9"/>
    <w:rsid w:val="00CD388D"/>
    <w:rsid w:val="00CD4B06"/>
    <w:rsid w:val="00CD4BC6"/>
    <w:rsid w:val="00CD58DE"/>
    <w:rsid w:val="00CE0A59"/>
    <w:rsid w:val="00CE1051"/>
    <w:rsid w:val="00CE12BF"/>
    <w:rsid w:val="00CE15F1"/>
    <w:rsid w:val="00CE27E3"/>
    <w:rsid w:val="00CE3656"/>
    <w:rsid w:val="00CE7051"/>
    <w:rsid w:val="00CE74C1"/>
    <w:rsid w:val="00CF0570"/>
    <w:rsid w:val="00CF0C5A"/>
    <w:rsid w:val="00CF0D8E"/>
    <w:rsid w:val="00CF2CB0"/>
    <w:rsid w:val="00CF32F4"/>
    <w:rsid w:val="00CF6223"/>
    <w:rsid w:val="00CF7A7E"/>
    <w:rsid w:val="00D0033B"/>
    <w:rsid w:val="00D00704"/>
    <w:rsid w:val="00D011FA"/>
    <w:rsid w:val="00D04F84"/>
    <w:rsid w:val="00D0667C"/>
    <w:rsid w:val="00D06BCB"/>
    <w:rsid w:val="00D10731"/>
    <w:rsid w:val="00D10C22"/>
    <w:rsid w:val="00D112AC"/>
    <w:rsid w:val="00D1411E"/>
    <w:rsid w:val="00D17425"/>
    <w:rsid w:val="00D17C2F"/>
    <w:rsid w:val="00D22118"/>
    <w:rsid w:val="00D24238"/>
    <w:rsid w:val="00D249A8"/>
    <w:rsid w:val="00D24B6B"/>
    <w:rsid w:val="00D2527C"/>
    <w:rsid w:val="00D25FF3"/>
    <w:rsid w:val="00D27F19"/>
    <w:rsid w:val="00D31E0E"/>
    <w:rsid w:val="00D324CD"/>
    <w:rsid w:val="00D326E3"/>
    <w:rsid w:val="00D33AA2"/>
    <w:rsid w:val="00D33E87"/>
    <w:rsid w:val="00D35D95"/>
    <w:rsid w:val="00D36525"/>
    <w:rsid w:val="00D36759"/>
    <w:rsid w:val="00D369AA"/>
    <w:rsid w:val="00D377CF"/>
    <w:rsid w:val="00D37D16"/>
    <w:rsid w:val="00D40032"/>
    <w:rsid w:val="00D404A0"/>
    <w:rsid w:val="00D40977"/>
    <w:rsid w:val="00D411DC"/>
    <w:rsid w:val="00D41420"/>
    <w:rsid w:val="00D4151F"/>
    <w:rsid w:val="00D418B9"/>
    <w:rsid w:val="00D4203C"/>
    <w:rsid w:val="00D4209C"/>
    <w:rsid w:val="00D4250D"/>
    <w:rsid w:val="00D42574"/>
    <w:rsid w:val="00D42FD0"/>
    <w:rsid w:val="00D431ED"/>
    <w:rsid w:val="00D437C0"/>
    <w:rsid w:val="00D44067"/>
    <w:rsid w:val="00D442EF"/>
    <w:rsid w:val="00D44E54"/>
    <w:rsid w:val="00D44FED"/>
    <w:rsid w:val="00D4550C"/>
    <w:rsid w:val="00D45711"/>
    <w:rsid w:val="00D4575E"/>
    <w:rsid w:val="00D46F22"/>
    <w:rsid w:val="00D479BD"/>
    <w:rsid w:val="00D47B62"/>
    <w:rsid w:val="00D51CF6"/>
    <w:rsid w:val="00D52187"/>
    <w:rsid w:val="00D52F94"/>
    <w:rsid w:val="00D53446"/>
    <w:rsid w:val="00D5367F"/>
    <w:rsid w:val="00D5370F"/>
    <w:rsid w:val="00D54DD3"/>
    <w:rsid w:val="00D558E7"/>
    <w:rsid w:val="00D55B39"/>
    <w:rsid w:val="00D55E62"/>
    <w:rsid w:val="00D567E4"/>
    <w:rsid w:val="00D569F3"/>
    <w:rsid w:val="00D6025F"/>
    <w:rsid w:val="00D60855"/>
    <w:rsid w:val="00D609C6"/>
    <w:rsid w:val="00D61323"/>
    <w:rsid w:val="00D62A6B"/>
    <w:rsid w:val="00D63193"/>
    <w:rsid w:val="00D6435D"/>
    <w:rsid w:val="00D6444A"/>
    <w:rsid w:val="00D65666"/>
    <w:rsid w:val="00D664F0"/>
    <w:rsid w:val="00D6784A"/>
    <w:rsid w:val="00D7006C"/>
    <w:rsid w:val="00D7253A"/>
    <w:rsid w:val="00D72CCE"/>
    <w:rsid w:val="00D74BB2"/>
    <w:rsid w:val="00D76072"/>
    <w:rsid w:val="00D762C5"/>
    <w:rsid w:val="00D77563"/>
    <w:rsid w:val="00D77FDD"/>
    <w:rsid w:val="00D844FC"/>
    <w:rsid w:val="00D848A8"/>
    <w:rsid w:val="00D851AE"/>
    <w:rsid w:val="00D868DE"/>
    <w:rsid w:val="00D87AC0"/>
    <w:rsid w:val="00D90335"/>
    <w:rsid w:val="00D90D12"/>
    <w:rsid w:val="00D90D9C"/>
    <w:rsid w:val="00D90FEC"/>
    <w:rsid w:val="00D92C77"/>
    <w:rsid w:val="00D931EF"/>
    <w:rsid w:val="00D932CD"/>
    <w:rsid w:val="00D935C5"/>
    <w:rsid w:val="00D94518"/>
    <w:rsid w:val="00D95C34"/>
    <w:rsid w:val="00D95FCA"/>
    <w:rsid w:val="00D96462"/>
    <w:rsid w:val="00DA1AA9"/>
    <w:rsid w:val="00DA1EF1"/>
    <w:rsid w:val="00DA2B63"/>
    <w:rsid w:val="00DA3CFC"/>
    <w:rsid w:val="00DA4C91"/>
    <w:rsid w:val="00DA62A6"/>
    <w:rsid w:val="00DA6660"/>
    <w:rsid w:val="00DA66C4"/>
    <w:rsid w:val="00DA6A0E"/>
    <w:rsid w:val="00DA6DF1"/>
    <w:rsid w:val="00DA7242"/>
    <w:rsid w:val="00DA7DB8"/>
    <w:rsid w:val="00DB0456"/>
    <w:rsid w:val="00DB06B3"/>
    <w:rsid w:val="00DB0D5B"/>
    <w:rsid w:val="00DB1A15"/>
    <w:rsid w:val="00DB211D"/>
    <w:rsid w:val="00DB29B0"/>
    <w:rsid w:val="00DB2FB3"/>
    <w:rsid w:val="00DB30AD"/>
    <w:rsid w:val="00DB3B4E"/>
    <w:rsid w:val="00DB489D"/>
    <w:rsid w:val="00DB50BA"/>
    <w:rsid w:val="00DB51BE"/>
    <w:rsid w:val="00DB67BA"/>
    <w:rsid w:val="00DB6C6A"/>
    <w:rsid w:val="00DC111B"/>
    <w:rsid w:val="00DC175D"/>
    <w:rsid w:val="00DC3A32"/>
    <w:rsid w:val="00DC4999"/>
    <w:rsid w:val="00DC49A7"/>
    <w:rsid w:val="00DC5463"/>
    <w:rsid w:val="00DC59C5"/>
    <w:rsid w:val="00DC6B64"/>
    <w:rsid w:val="00DD08A7"/>
    <w:rsid w:val="00DD1646"/>
    <w:rsid w:val="00DD1811"/>
    <w:rsid w:val="00DD1F7C"/>
    <w:rsid w:val="00DD265C"/>
    <w:rsid w:val="00DD26C2"/>
    <w:rsid w:val="00DD30E6"/>
    <w:rsid w:val="00DD4C8A"/>
    <w:rsid w:val="00DD5FD3"/>
    <w:rsid w:val="00DD73BC"/>
    <w:rsid w:val="00DD76DE"/>
    <w:rsid w:val="00DD7CD2"/>
    <w:rsid w:val="00DE0BBC"/>
    <w:rsid w:val="00DE15CF"/>
    <w:rsid w:val="00DE481D"/>
    <w:rsid w:val="00DE49F4"/>
    <w:rsid w:val="00DE7B88"/>
    <w:rsid w:val="00DF044C"/>
    <w:rsid w:val="00DF175B"/>
    <w:rsid w:val="00DF2516"/>
    <w:rsid w:val="00DF2812"/>
    <w:rsid w:val="00DF2F43"/>
    <w:rsid w:val="00DF3499"/>
    <w:rsid w:val="00DF3527"/>
    <w:rsid w:val="00DF4453"/>
    <w:rsid w:val="00DF45B6"/>
    <w:rsid w:val="00DF5885"/>
    <w:rsid w:val="00DF65BB"/>
    <w:rsid w:val="00DF7ADA"/>
    <w:rsid w:val="00E04BC6"/>
    <w:rsid w:val="00E071D9"/>
    <w:rsid w:val="00E07E7D"/>
    <w:rsid w:val="00E07EA2"/>
    <w:rsid w:val="00E103BB"/>
    <w:rsid w:val="00E1077F"/>
    <w:rsid w:val="00E10BEE"/>
    <w:rsid w:val="00E10D79"/>
    <w:rsid w:val="00E10D92"/>
    <w:rsid w:val="00E12B61"/>
    <w:rsid w:val="00E13F78"/>
    <w:rsid w:val="00E14A05"/>
    <w:rsid w:val="00E14B2D"/>
    <w:rsid w:val="00E1532A"/>
    <w:rsid w:val="00E171E9"/>
    <w:rsid w:val="00E203D9"/>
    <w:rsid w:val="00E20585"/>
    <w:rsid w:val="00E236E9"/>
    <w:rsid w:val="00E269FF"/>
    <w:rsid w:val="00E301F6"/>
    <w:rsid w:val="00E3143C"/>
    <w:rsid w:val="00E3164A"/>
    <w:rsid w:val="00E3313B"/>
    <w:rsid w:val="00E33A5D"/>
    <w:rsid w:val="00E33E1B"/>
    <w:rsid w:val="00E33EFF"/>
    <w:rsid w:val="00E34949"/>
    <w:rsid w:val="00E367B1"/>
    <w:rsid w:val="00E36CB4"/>
    <w:rsid w:val="00E36FA6"/>
    <w:rsid w:val="00E37250"/>
    <w:rsid w:val="00E40134"/>
    <w:rsid w:val="00E40215"/>
    <w:rsid w:val="00E41A0F"/>
    <w:rsid w:val="00E430ED"/>
    <w:rsid w:val="00E47779"/>
    <w:rsid w:val="00E47FA9"/>
    <w:rsid w:val="00E52F71"/>
    <w:rsid w:val="00E52FB7"/>
    <w:rsid w:val="00E548F6"/>
    <w:rsid w:val="00E55BE0"/>
    <w:rsid w:val="00E561D0"/>
    <w:rsid w:val="00E566B8"/>
    <w:rsid w:val="00E567EF"/>
    <w:rsid w:val="00E56A43"/>
    <w:rsid w:val="00E57B47"/>
    <w:rsid w:val="00E6108B"/>
    <w:rsid w:val="00E61472"/>
    <w:rsid w:val="00E614D7"/>
    <w:rsid w:val="00E62DA8"/>
    <w:rsid w:val="00E6384A"/>
    <w:rsid w:val="00E65630"/>
    <w:rsid w:val="00E665BA"/>
    <w:rsid w:val="00E66B5A"/>
    <w:rsid w:val="00E676BA"/>
    <w:rsid w:val="00E67B82"/>
    <w:rsid w:val="00E67D68"/>
    <w:rsid w:val="00E70268"/>
    <w:rsid w:val="00E712A7"/>
    <w:rsid w:val="00E740A0"/>
    <w:rsid w:val="00E75FBD"/>
    <w:rsid w:val="00E76E78"/>
    <w:rsid w:val="00E806E0"/>
    <w:rsid w:val="00E81F52"/>
    <w:rsid w:val="00E8210C"/>
    <w:rsid w:val="00E832BD"/>
    <w:rsid w:val="00E84D51"/>
    <w:rsid w:val="00E84D68"/>
    <w:rsid w:val="00E84FB0"/>
    <w:rsid w:val="00E85BD4"/>
    <w:rsid w:val="00E866DC"/>
    <w:rsid w:val="00E87B9B"/>
    <w:rsid w:val="00E87F24"/>
    <w:rsid w:val="00E90ADE"/>
    <w:rsid w:val="00E91365"/>
    <w:rsid w:val="00E91F32"/>
    <w:rsid w:val="00E92153"/>
    <w:rsid w:val="00E93B84"/>
    <w:rsid w:val="00E947F0"/>
    <w:rsid w:val="00E95B20"/>
    <w:rsid w:val="00E962F1"/>
    <w:rsid w:val="00E971BA"/>
    <w:rsid w:val="00EA0F9A"/>
    <w:rsid w:val="00EA26AC"/>
    <w:rsid w:val="00EA279D"/>
    <w:rsid w:val="00EA34CC"/>
    <w:rsid w:val="00EA3D29"/>
    <w:rsid w:val="00EA3D4E"/>
    <w:rsid w:val="00EA4FB8"/>
    <w:rsid w:val="00EA524A"/>
    <w:rsid w:val="00EA6D01"/>
    <w:rsid w:val="00EB039C"/>
    <w:rsid w:val="00EB164F"/>
    <w:rsid w:val="00EB19BD"/>
    <w:rsid w:val="00EB1C04"/>
    <w:rsid w:val="00EB2C5A"/>
    <w:rsid w:val="00EB3935"/>
    <w:rsid w:val="00EB41D0"/>
    <w:rsid w:val="00EB56C3"/>
    <w:rsid w:val="00EB5DDD"/>
    <w:rsid w:val="00EB5EA6"/>
    <w:rsid w:val="00EB6475"/>
    <w:rsid w:val="00EB71DD"/>
    <w:rsid w:val="00EB721E"/>
    <w:rsid w:val="00EB7D36"/>
    <w:rsid w:val="00EC02A7"/>
    <w:rsid w:val="00EC1862"/>
    <w:rsid w:val="00EC2FCB"/>
    <w:rsid w:val="00EC304C"/>
    <w:rsid w:val="00EC35A8"/>
    <w:rsid w:val="00EC36E9"/>
    <w:rsid w:val="00EC3919"/>
    <w:rsid w:val="00EC477F"/>
    <w:rsid w:val="00EC4C81"/>
    <w:rsid w:val="00EC57CE"/>
    <w:rsid w:val="00EC5E24"/>
    <w:rsid w:val="00EC6077"/>
    <w:rsid w:val="00EC69A4"/>
    <w:rsid w:val="00EC75F7"/>
    <w:rsid w:val="00EC7C64"/>
    <w:rsid w:val="00ED08FB"/>
    <w:rsid w:val="00ED0F1A"/>
    <w:rsid w:val="00ED10EC"/>
    <w:rsid w:val="00ED1463"/>
    <w:rsid w:val="00ED18D6"/>
    <w:rsid w:val="00ED1CE5"/>
    <w:rsid w:val="00ED22E6"/>
    <w:rsid w:val="00ED3443"/>
    <w:rsid w:val="00ED386D"/>
    <w:rsid w:val="00ED3998"/>
    <w:rsid w:val="00ED439B"/>
    <w:rsid w:val="00ED444C"/>
    <w:rsid w:val="00ED45B3"/>
    <w:rsid w:val="00ED47CA"/>
    <w:rsid w:val="00ED5010"/>
    <w:rsid w:val="00ED5DEC"/>
    <w:rsid w:val="00ED7BE9"/>
    <w:rsid w:val="00EE7E04"/>
    <w:rsid w:val="00EF10C7"/>
    <w:rsid w:val="00EF242D"/>
    <w:rsid w:val="00EF2AD4"/>
    <w:rsid w:val="00EF4CAA"/>
    <w:rsid w:val="00EF5BF8"/>
    <w:rsid w:val="00EF5C1B"/>
    <w:rsid w:val="00EF69F7"/>
    <w:rsid w:val="00EF6A46"/>
    <w:rsid w:val="00EF6AA0"/>
    <w:rsid w:val="00EF6BEE"/>
    <w:rsid w:val="00EF7391"/>
    <w:rsid w:val="00F00155"/>
    <w:rsid w:val="00F0025D"/>
    <w:rsid w:val="00F00B44"/>
    <w:rsid w:val="00F030E6"/>
    <w:rsid w:val="00F03C39"/>
    <w:rsid w:val="00F03EE1"/>
    <w:rsid w:val="00F04748"/>
    <w:rsid w:val="00F07C86"/>
    <w:rsid w:val="00F116AF"/>
    <w:rsid w:val="00F13632"/>
    <w:rsid w:val="00F13F79"/>
    <w:rsid w:val="00F14B6C"/>
    <w:rsid w:val="00F15A9E"/>
    <w:rsid w:val="00F16456"/>
    <w:rsid w:val="00F16FEF"/>
    <w:rsid w:val="00F17073"/>
    <w:rsid w:val="00F1757F"/>
    <w:rsid w:val="00F20887"/>
    <w:rsid w:val="00F2165E"/>
    <w:rsid w:val="00F230FD"/>
    <w:rsid w:val="00F235F9"/>
    <w:rsid w:val="00F23624"/>
    <w:rsid w:val="00F2362E"/>
    <w:rsid w:val="00F24E2C"/>
    <w:rsid w:val="00F26370"/>
    <w:rsid w:val="00F26CC5"/>
    <w:rsid w:val="00F3001C"/>
    <w:rsid w:val="00F31079"/>
    <w:rsid w:val="00F3179D"/>
    <w:rsid w:val="00F32671"/>
    <w:rsid w:val="00F34067"/>
    <w:rsid w:val="00F3460C"/>
    <w:rsid w:val="00F34D74"/>
    <w:rsid w:val="00F35BE5"/>
    <w:rsid w:val="00F35DDB"/>
    <w:rsid w:val="00F365B5"/>
    <w:rsid w:val="00F40903"/>
    <w:rsid w:val="00F41811"/>
    <w:rsid w:val="00F419AB"/>
    <w:rsid w:val="00F41BFD"/>
    <w:rsid w:val="00F43529"/>
    <w:rsid w:val="00F43B96"/>
    <w:rsid w:val="00F44D8E"/>
    <w:rsid w:val="00F4671D"/>
    <w:rsid w:val="00F479AD"/>
    <w:rsid w:val="00F51BB3"/>
    <w:rsid w:val="00F55C3D"/>
    <w:rsid w:val="00F55E51"/>
    <w:rsid w:val="00F55EE9"/>
    <w:rsid w:val="00F57303"/>
    <w:rsid w:val="00F5775A"/>
    <w:rsid w:val="00F60F7A"/>
    <w:rsid w:val="00F61D9F"/>
    <w:rsid w:val="00F62670"/>
    <w:rsid w:val="00F6287E"/>
    <w:rsid w:val="00F6369C"/>
    <w:rsid w:val="00F64442"/>
    <w:rsid w:val="00F6570D"/>
    <w:rsid w:val="00F659DE"/>
    <w:rsid w:val="00F67F86"/>
    <w:rsid w:val="00F7150C"/>
    <w:rsid w:val="00F73418"/>
    <w:rsid w:val="00F74A2D"/>
    <w:rsid w:val="00F75735"/>
    <w:rsid w:val="00F76555"/>
    <w:rsid w:val="00F7708A"/>
    <w:rsid w:val="00F802D3"/>
    <w:rsid w:val="00F810BD"/>
    <w:rsid w:val="00F81757"/>
    <w:rsid w:val="00F8381F"/>
    <w:rsid w:val="00F84933"/>
    <w:rsid w:val="00F85869"/>
    <w:rsid w:val="00F85EA9"/>
    <w:rsid w:val="00F87F45"/>
    <w:rsid w:val="00F9003C"/>
    <w:rsid w:val="00F9597F"/>
    <w:rsid w:val="00F95AEF"/>
    <w:rsid w:val="00FA0D90"/>
    <w:rsid w:val="00FA1B85"/>
    <w:rsid w:val="00FA249A"/>
    <w:rsid w:val="00FA6385"/>
    <w:rsid w:val="00FA647E"/>
    <w:rsid w:val="00FA6E2E"/>
    <w:rsid w:val="00FB0076"/>
    <w:rsid w:val="00FB1498"/>
    <w:rsid w:val="00FB1C32"/>
    <w:rsid w:val="00FB2266"/>
    <w:rsid w:val="00FB2E8B"/>
    <w:rsid w:val="00FB3273"/>
    <w:rsid w:val="00FB4E30"/>
    <w:rsid w:val="00FB502E"/>
    <w:rsid w:val="00FC24C0"/>
    <w:rsid w:val="00FC3C5E"/>
    <w:rsid w:val="00FC4BEF"/>
    <w:rsid w:val="00FC4C97"/>
    <w:rsid w:val="00FC4DAF"/>
    <w:rsid w:val="00FC5768"/>
    <w:rsid w:val="00FC65DC"/>
    <w:rsid w:val="00FD1728"/>
    <w:rsid w:val="00FD190C"/>
    <w:rsid w:val="00FD43BC"/>
    <w:rsid w:val="00FD495C"/>
    <w:rsid w:val="00FD4E75"/>
    <w:rsid w:val="00FD612D"/>
    <w:rsid w:val="00FE0849"/>
    <w:rsid w:val="00FE2F64"/>
    <w:rsid w:val="00FE4355"/>
    <w:rsid w:val="00FE4CA4"/>
    <w:rsid w:val="00FE5A1A"/>
    <w:rsid w:val="00FE6BFF"/>
    <w:rsid w:val="00FE6C53"/>
    <w:rsid w:val="00FF1085"/>
    <w:rsid w:val="00FF118F"/>
    <w:rsid w:val="00FF4516"/>
    <w:rsid w:val="00FF4692"/>
    <w:rsid w:val="00FF5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316F"/>
  <w15:docId w15:val="{46905347-9AA5-4664-B727-981C21B0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BE"/>
    <w:pPr>
      <w:spacing w:after="0" w:line="480" w:lineRule="auto"/>
      <w:ind w:firstLine="720"/>
      <w:jc w:val="both"/>
    </w:pPr>
    <w:rPr>
      <w:rFonts w:ascii="Times New Roman" w:hAnsi="Times New Roman"/>
      <w:sz w:val="24"/>
    </w:rPr>
  </w:style>
  <w:style w:type="paragraph" w:styleId="Heading1">
    <w:name w:val="heading 1"/>
    <w:basedOn w:val="Normal"/>
    <w:next w:val="Normal"/>
    <w:link w:val="Heading1Char"/>
    <w:autoRedefine/>
    <w:uiPriority w:val="9"/>
    <w:qFormat/>
    <w:rsid w:val="00653AD1"/>
    <w:pPr>
      <w:keepNext/>
      <w:keepLines/>
      <w:spacing w:after="240" w:line="240" w:lineRule="auto"/>
      <w:ind w:firstLine="0"/>
      <w:jc w:val="center"/>
      <w:outlineLvl w:val="0"/>
    </w:pPr>
    <w:rPr>
      <w:rFonts w:eastAsia="Calibri" w:cstheme="majorBidi"/>
      <w:b/>
      <w:caps/>
      <w:szCs w:val="32"/>
      <w:u w:val="single"/>
    </w:rPr>
  </w:style>
  <w:style w:type="paragraph" w:styleId="Heading2">
    <w:name w:val="heading 2"/>
    <w:basedOn w:val="Normal"/>
    <w:next w:val="Normal"/>
    <w:link w:val="Heading2Char"/>
    <w:autoRedefine/>
    <w:uiPriority w:val="9"/>
    <w:unhideWhenUsed/>
    <w:qFormat/>
    <w:rsid w:val="006344E1"/>
    <w:pPr>
      <w:keepNext/>
      <w:keepLines/>
      <w:numPr>
        <w:numId w:val="9"/>
      </w:numPr>
      <w:spacing w:after="240" w:line="240" w:lineRule="auto"/>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B910EA"/>
    <w:pPr>
      <w:numPr>
        <w:numId w:val="22"/>
      </w:numPr>
      <w:spacing w:after="240" w:line="240" w:lineRule="auto"/>
      <w:outlineLvl w:val="2"/>
    </w:pPr>
    <w:rPr>
      <w:b/>
      <w:i/>
      <w:iCs/>
    </w:rPr>
  </w:style>
  <w:style w:type="paragraph" w:styleId="Heading4">
    <w:name w:val="heading 4"/>
    <w:basedOn w:val="Heading3"/>
    <w:next w:val="Normal"/>
    <w:link w:val="Heading4Char"/>
    <w:uiPriority w:val="9"/>
    <w:unhideWhenUsed/>
    <w:qFormat/>
    <w:rsid w:val="00B910EA"/>
    <w:pPr>
      <w:keepNext/>
      <w:keepLines/>
      <w:numPr>
        <w:numId w:val="40"/>
      </w:numPr>
      <w:outlineLvl w:val="3"/>
    </w:pPr>
    <w:rPr>
      <w:rFonts w:eastAsiaTheme="majorEastAsia" w:cstheme="majorBidi"/>
      <w:b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16E87"/>
    <w:pPr>
      <w:spacing w:line="240" w:lineRule="auto"/>
      <w:ind w:firstLine="0"/>
    </w:pPr>
    <w:rPr>
      <w:szCs w:val="24"/>
    </w:rPr>
  </w:style>
  <w:style w:type="character" w:customStyle="1" w:styleId="FootnoteTextChar">
    <w:name w:val="Footnote Text Char"/>
    <w:basedOn w:val="DefaultParagraphFont"/>
    <w:link w:val="FootnoteText"/>
    <w:uiPriority w:val="99"/>
    <w:rsid w:val="00A16E87"/>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noProof/>
    </w:rPr>
  </w:style>
  <w:style w:type="paragraph" w:styleId="TOC2">
    <w:name w:val="toc 2"/>
    <w:basedOn w:val="Normal"/>
    <w:next w:val="Normal"/>
    <w:autoRedefine/>
    <w:uiPriority w:val="39"/>
    <w:unhideWhenUsed/>
    <w:rsid w:val="00EB164F"/>
    <w:pPr>
      <w:spacing w:after="100" w:line="240" w:lineRule="auto"/>
      <w:ind w:left="720" w:hanging="360"/>
    </w:p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style>
  <w:style w:type="character" w:customStyle="1" w:styleId="Heading1Char">
    <w:name w:val="Heading 1 Char"/>
    <w:basedOn w:val="DefaultParagraphFont"/>
    <w:link w:val="Heading1"/>
    <w:uiPriority w:val="9"/>
    <w:rsid w:val="00653AD1"/>
    <w:rPr>
      <w:rFonts w:ascii="Times New Roman" w:eastAsia="Calibri" w:hAnsi="Times New Roman" w:cstheme="majorBidi"/>
      <w:b/>
      <w:caps/>
      <w:sz w:val="24"/>
      <w:szCs w:val="32"/>
      <w:u w:val="single"/>
    </w:rPr>
  </w:style>
  <w:style w:type="character" w:customStyle="1" w:styleId="Heading2Char">
    <w:name w:val="Heading 2 Char"/>
    <w:basedOn w:val="DefaultParagraphFont"/>
    <w:link w:val="Heading2"/>
    <w:uiPriority w:val="9"/>
    <w:rsid w:val="006344E1"/>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54457"/>
    <w:pPr>
      <w:tabs>
        <w:tab w:val="center" w:pos="4680"/>
        <w:tab w:val="right" w:pos="9360"/>
      </w:tabs>
      <w:spacing w:line="240" w:lineRule="auto"/>
    </w:pPr>
  </w:style>
  <w:style w:type="character" w:customStyle="1" w:styleId="HeaderChar">
    <w:name w:val="Header Char"/>
    <w:basedOn w:val="DefaultParagraphFont"/>
    <w:link w:val="Header"/>
    <w:uiPriority w:val="99"/>
    <w:rsid w:val="00354457"/>
    <w:rPr>
      <w:rFonts w:ascii="Times New Roman" w:hAnsi="Times New Roman"/>
      <w:sz w:val="24"/>
    </w:rPr>
  </w:style>
  <w:style w:type="paragraph" w:styleId="Footer">
    <w:name w:val="footer"/>
    <w:basedOn w:val="Normal"/>
    <w:link w:val="FooterChar"/>
    <w:uiPriority w:val="99"/>
    <w:unhideWhenUsed/>
    <w:rsid w:val="00354457"/>
    <w:pPr>
      <w:tabs>
        <w:tab w:val="center" w:pos="4680"/>
        <w:tab w:val="right" w:pos="9360"/>
      </w:tabs>
      <w:spacing w:line="240" w:lineRule="auto"/>
    </w:pPr>
  </w:style>
  <w:style w:type="character" w:customStyle="1" w:styleId="FooterChar">
    <w:name w:val="Footer Char"/>
    <w:basedOn w:val="DefaultParagraphFont"/>
    <w:link w:val="Footer"/>
    <w:uiPriority w:val="99"/>
    <w:rsid w:val="00354457"/>
    <w:rPr>
      <w:rFonts w:ascii="Times New Roman" w:hAnsi="Times New Roman"/>
      <w:sz w:val="24"/>
    </w:rPr>
  </w:style>
  <w:style w:type="table" w:styleId="TableGrid">
    <w:name w:val="Table Grid"/>
    <w:basedOn w:val="TableNormal"/>
    <w:uiPriority w:val="39"/>
    <w:rsid w:val="00DB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420"/>
    <w:rPr>
      <w:color w:val="0563C1" w:themeColor="hyperlink"/>
      <w:u w:val="single"/>
    </w:rPr>
  </w:style>
  <w:style w:type="character" w:customStyle="1" w:styleId="UnresolvedMention1">
    <w:name w:val="Unresolved Mention1"/>
    <w:basedOn w:val="DefaultParagraphFont"/>
    <w:uiPriority w:val="99"/>
    <w:semiHidden/>
    <w:unhideWhenUsed/>
    <w:rsid w:val="00D41420"/>
    <w:rPr>
      <w:color w:val="808080"/>
      <w:shd w:val="clear" w:color="auto" w:fill="E6E6E6"/>
    </w:rPr>
  </w:style>
  <w:style w:type="paragraph" w:styleId="ListParagraph">
    <w:name w:val="List Paragraph"/>
    <w:basedOn w:val="Normal"/>
    <w:uiPriority w:val="34"/>
    <w:qFormat/>
    <w:rsid w:val="00D41420"/>
    <w:pPr>
      <w:ind w:left="720"/>
      <w:contextualSpacing/>
    </w:pPr>
  </w:style>
  <w:style w:type="character" w:styleId="FollowedHyperlink">
    <w:name w:val="FollowedHyperlink"/>
    <w:basedOn w:val="DefaultParagraphFont"/>
    <w:uiPriority w:val="99"/>
    <w:semiHidden/>
    <w:unhideWhenUsed/>
    <w:rsid w:val="002324A8"/>
    <w:rPr>
      <w:color w:val="954F72" w:themeColor="followedHyperlink"/>
      <w:u w:val="single"/>
    </w:rPr>
  </w:style>
  <w:style w:type="paragraph" w:styleId="BalloonText">
    <w:name w:val="Balloon Text"/>
    <w:basedOn w:val="Normal"/>
    <w:link w:val="BalloonTextChar"/>
    <w:uiPriority w:val="99"/>
    <w:semiHidden/>
    <w:unhideWhenUsed/>
    <w:rsid w:val="00B62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AB"/>
    <w:rPr>
      <w:rFonts w:ascii="Segoe UI" w:hAnsi="Segoe UI" w:cs="Segoe UI"/>
      <w:sz w:val="18"/>
      <w:szCs w:val="18"/>
    </w:rPr>
  </w:style>
  <w:style w:type="character" w:styleId="FootnoteReference">
    <w:name w:val="footnote reference"/>
    <w:basedOn w:val="DefaultParagraphFont"/>
    <w:uiPriority w:val="99"/>
    <w:semiHidden/>
    <w:unhideWhenUsed/>
    <w:rsid w:val="00D36525"/>
    <w:rPr>
      <w:vertAlign w:val="superscript"/>
    </w:rPr>
  </w:style>
  <w:style w:type="paragraph" w:customStyle="1" w:styleId="xmsonormal">
    <w:name w:val="x_msonormal"/>
    <w:basedOn w:val="Normal"/>
    <w:rsid w:val="004810DE"/>
    <w:pPr>
      <w:spacing w:before="100" w:beforeAutospacing="1" w:after="100" w:afterAutospacing="1" w:line="240" w:lineRule="auto"/>
      <w:ind w:firstLine="0"/>
    </w:pPr>
    <w:rPr>
      <w:rFonts w:eastAsia="Times New Roman" w:cs="Times New Roman"/>
      <w:szCs w:val="24"/>
    </w:rPr>
  </w:style>
  <w:style w:type="character" w:customStyle="1" w:styleId="Heading3Char">
    <w:name w:val="Heading 3 Char"/>
    <w:basedOn w:val="DefaultParagraphFont"/>
    <w:link w:val="Heading3"/>
    <w:uiPriority w:val="9"/>
    <w:rsid w:val="00B910EA"/>
    <w:rPr>
      <w:rFonts w:ascii="Times New Roman" w:hAnsi="Times New Roman"/>
      <w:b/>
      <w:i/>
      <w:iCs/>
      <w:sz w:val="24"/>
    </w:rPr>
  </w:style>
  <w:style w:type="paragraph" w:styleId="TOCHeading">
    <w:name w:val="TOC Heading"/>
    <w:basedOn w:val="Heading1"/>
    <w:next w:val="Normal"/>
    <w:uiPriority w:val="39"/>
    <w:unhideWhenUsed/>
    <w:qFormat/>
    <w:rsid w:val="009529C5"/>
    <w:pPr>
      <w:spacing w:before="240" w:after="0" w:line="259" w:lineRule="auto"/>
      <w:outlineLvl w:val="9"/>
    </w:pPr>
    <w:rPr>
      <w:rFonts w:asciiTheme="majorHAnsi" w:hAnsiTheme="majorHAnsi"/>
      <w:b w:val="0"/>
      <w:caps w:val="0"/>
      <w:color w:val="2F5496" w:themeColor="accent1" w:themeShade="BF"/>
      <w:sz w:val="32"/>
    </w:rPr>
  </w:style>
  <w:style w:type="paragraph" w:customStyle="1" w:styleId="Standard">
    <w:name w:val="Standard"/>
    <w:rsid w:val="008946F8"/>
    <w:pPr>
      <w:suppressAutoHyphens/>
      <w:autoSpaceDN w:val="0"/>
      <w:spacing w:after="0" w:line="240" w:lineRule="auto"/>
    </w:pPr>
    <w:rPr>
      <w:rFonts w:ascii="Arial" w:eastAsia="Times New Roman" w:hAnsi="Arial" w:cs="Arial"/>
      <w:kern w:val="3"/>
      <w:szCs w:val="20"/>
    </w:rPr>
  </w:style>
  <w:style w:type="paragraph" w:customStyle="1" w:styleId="TabHeadings">
    <w:name w:val="Tab Headings"/>
    <w:basedOn w:val="Heading2"/>
    <w:link w:val="TabHeadingsChar"/>
    <w:autoRedefine/>
    <w:qFormat/>
    <w:rsid w:val="00774044"/>
    <w:pPr>
      <w:numPr>
        <w:numId w:val="25"/>
      </w:numPr>
      <w:tabs>
        <w:tab w:val="right" w:leader="dot" w:pos="9360"/>
      </w:tabs>
    </w:pPr>
    <w:rPr>
      <w:rFonts w:asciiTheme="majorBidi" w:eastAsia="Calibri" w:hAnsiTheme="majorBidi"/>
      <w:bCs/>
      <w:szCs w:val="24"/>
    </w:rPr>
  </w:style>
  <w:style w:type="character" w:customStyle="1" w:styleId="TabHeadingsChar">
    <w:name w:val="Tab Headings Char"/>
    <w:basedOn w:val="Heading2Char"/>
    <w:link w:val="TabHeadings"/>
    <w:rsid w:val="00774044"/>
    <w:rPr>
      <w:rFonts w:asciiTheme="majorBidi" w:eastAsia="Calibri" w:hAnsiTheme="majorBidi" w:cstheme="majorBidi"/>
      <w:b/>
      <w:bCs/>
      <w:sz w:val="24"/>
      <w:szCs w:val="24"/>
    </w:rPr>
  </w:style>
  <w:style w:type="paragraph" w:customStyle="1" w:styleId="Blockquote">
    <w:name w:val="Blockquote"/>
    <w:basedOn w:val="Normal"/>
    <w:link w:val="BlockquoteChar"/>
    <w:qFormat/>
    <w:rsid w:val="002C0438"/>
    <w:pPr>
      <w:spacing w:after="240" w:line="240" w:lineRule="auto"/>
      <w:ind w:left="720" w:right="720" w:firstLine="0"/>
    </w:pPr>
  </w:style>
  <w:style w:type="character" w:customStyle="1" w:styleId="BlockquoteChar">
    <w:name w:val="Blockquote Char"/>
    <w:basedOn w:val="DefaultParagraphFont"/>
    <w:link w:val="Blockquote"/>
    <w:rsid w:val="002C0438"/>
    <w:rPr>
      <w:rFonts w:ascii="Times New Roman" w:hAnsi="Times New Roman"/>
      <w:sz w:val="24"/>
    </w:rPr>
  </w:style>
  <w:style w:type="character" w:customStyle="1" w:styleId="EntryChar">
    <w:name w:val="Entry Char"/>
    <w:basedOn w:val="DefaultParagraphFont"/>
    <w:link w:val="Entry"/>
    <w:locked/>
    <w:rsid w:val="001668DE"/>
    <w:rPr>
      <w:rFonts w:asciiTheme="majorBidi" w:eastAsia="Calibri" w:hAnsiTheme="majorBidi" w:cstheme="majorBidi"/>
      <w:bCs/>
      <w:sz w:val="24"/>
      <w:szCs w:val="24"/>
    </w:rPr>
  </w:style>
  <w:style w:type="paragraph" w:customStyle="1" w:styleId="Entry">
    <w:name w:val="Entry"/>
    <w:basedOn w:val="Normal"/>
    <w:link w:val="EntryChar"/>
    <w:qFormat/>
    <w:rsid w:val="001668DE"/>
    <w:pPr>
      <w:tabs>
        <w:tab w:val="left" w:pos="720"/>
        <w:tab w:val="left" w:pos="1080"/>
        <w:tab w:val="right" w:leader="dot" w:pos="9360"/>
      </w:tabs>
      <w:spacing w:after="240" w:line="240" w:lineRule="auto"/>
      <w:ind w:left="720" w:firstLine="0"/>
    </w:pPr>
    <w:rPr>
      <w:rFonts w:asciiTheme="majorBidi" w:eastAsia="Calibri" w:hAnsiTheme="majorBidi" w:cstheme="majorBidi"/>
      <w:bCs/>
      <w:szCs w:val="24"/>
    </w:rPr>
  </w:style>
  <w:style w:type="character" w:customStyle="1" w:styleId="Heading4Char">
    <w:name w:val="Heading 4 Char"/>
    <w:basedOn w:val="DefaultParagraphFont"/>
    <w:link w:val="Heading4"/>
    <w:uiPriority w:val="9"/>
    <w:rsid w:val="00B910EA"/>
    <w:rPr>
      <w:rFonts w:ascii="Times New Roman" w:eastAsiaTheme="majorEastAsia" w:hAnsi="Times New Roman" w:cstheme="majorBid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956">
      <w:bodyDiv w:val="1"/>
      <w:marLeft w:val="0"/>
      <w:marRight w:val="0"/>
      <w:marTop w:val="0"/>
      <w:marBottom w:val="0"/>
      <w:divBdr>
        <w:top w:val="none" w:sz="0" w:space="0" w:color="auto"/>
        <w:left w:val="none" w:sz="0" w:space="0" w:color="auto"/>
        <w:bottom w:val="none" w:sz="0" w:space="0" w:color="auto"/>
        <w:right w:val="none" w:sz="0" w:space="0" w:color="auto"/>
      </w:divBdr>
    </w:div>
    <w:div w:id="318925464">
      <w:bodyDiv w:val="1"/>
      <w:marLeft w:val="0"/>
      <w:marRight w:val="0"/>
      <w:marTop w:val="0"/>
      <w:marBottom w:val="0"/>
      <w:divBdr>
        <w:top w:val="none" w:sz="0" w:space="0" w:color="auto"/>
        <w:left w:val="none" w:sz="0" w:space="0" w:color="auto"/>
        <w:bottom w:val="none" w:sz="0" w:space="0" w:color="auto"/>
        <w:right w:val="none" w:sz="0" w:space="0" w:color="auto"/>
      </w:divBdr>
    </w:div>
    <w:div w:id="327364109">
      <w:bodyDiv w:val="1"/>
      <w:marLeft w:val="0"/>
      <w:marRight w:val="0"/>
      <w:marTop w:val="0"/>
      <w:marBottom w:val="0"/>
      <w:divBdr>
        <w:top w:val="none" w:sz="0" w:space="0" w:color="auto"/>
        <w:left w:val="none" w:sz="0" w:space="0" w:color="auto"/>
        <w:bottom w:val="none" w:sz="0" w:space="0" w:color="auto"/>
        <w:right w:val="none" w:sz="0" w:space="0" w:color="auto"/>
      </w:divBdr>
    </w:div>
    <w:div w:id="429618843">
      <w:bodyDiv w:val="1"/>
      <w:marLeft w:val="0"/>
      <w:marRight w:val="0"/>
      <w:marTop w:val="0"/>
      <w:marBottom w:val="0"/>
      <w:divBdr>
        <w:top w:val="none" w:sz="0" w:space="0" w:color="auto"/>
        <w:left w:val="none" w:sz="0" w:space="0" w:color="auto"/>
        <w:bottom w:val="none" w:sz="0" w:space="0" w:color="auto"/>
        <w:right w:val="none" w:sz="0" w:space="0" w:color="auto"/>
      </w:divBdr>
    </w:div>
    <w:div w:id="639116842">
      <w:bodyDiv w:val="1"/>
      <w:marLeft w:val="0"/>
      <w:marRight w:val="0"/>
      <w:marTop w:val="0"/>
      <w:marBottom w:val="0"/>
      <w:divBdr>
        <w:top w:val="none" w:sz="0" w:space="0" w:color="auto"/>
        <w:left w:val="none" w:sz="0" w:space="0" w:color="auto"/>
        <w:bottom w:val="none" w:sz="0" w:space="0" w:color="auto"/>
        <w:right w:val="none" w:sz="0" w:space="0" w:color="auto"/>
      </w:divBdr>
    </w:div>
    <w:div w:id="647393520">
      <w:bodyDiv w:val="1"/>
      <w:marLeft w:val="0"/>
      <w:marRight w:val="0"/>
      <w:marTop w:val="0"/>
      <w:marBottom w:val="0"/>
      <w:divBdr>
        <w:top w:val="none" w:sz="0" w:space="0" w:color="auto"/>
        <w:left w:val="none" w:sz="0" w:space="0" w:color="auto"/>
        <w:bottom w:val="none" w:sz="0" w:space="0" w:color="auto"/>
        <w:right w:val="none" w:sz="0" w:space="0" w:color="auto"/>
      </w:divBdr>
    </w:div>
    <w:div w:id="672492085">
      <w:bodyDiv w:val="1"/>
      <w:marLeft w:val="0"/>
      <w:marRight w:val="0"/>
      <w:marTop w:val="0"/>
      <w:marBottom w:val="0"/>
      <w:divBdr>
        <w:top w:val="none" w:sz="0" w:space="0" w:color="auto"/>
        <w:left w:val="none" w:sz="0" w:space="0" w:color="auto"/>
        <w:bottom w:val="none" w:sz="0" w:space="0" w:color="auto"/>
        <w:right w:val="none" w:sz="0" w:space="0" w:color="auto"/>
      </w:divBdr>
    </w:div>
    <w:div w:id="865676810">
      <w:bodyDiv w:val="1"/>
      <w:marLeft w:val="0"/>
      <w:marRight w:val="0"/>
      <w:marTop w:val="0"/>
      <w:marBottom w:val="0"/>
      <w:divBdr>
        <w:top w:val="none" w:sz="0" w:space="0" w:color="auto"/>
        <w:left w:val="none" w:sz="0" w:space="0" w:color="auto"/>
        <w:bottom w:val="none" w:sz="0" w:space="0" w:color="auto"/>
        <w:right w:val="none" w:sz="0" w:space="0" w:color="auto"/>
      </w:divBdr>
    </w:div>
    <w:div w:id="903442750">
      <w:bodyDiv w:val="1"/>
      <w:marLeft w:val="0"/>
      <w:marRight w:val="0"/>
      <w:marTop w:val="0"/>
      <w:marBottom w:val="0"/>
      <w:divBdr>
        <w:top w:val="none" w:sz="0" w:space="0" w:color="auto"/>
        <w:left w:val="none" w:sz="0" w:space="0" w:color="auto"/>
        <w:bottom w:val="none" w:sz="0" w:space="0" w:color="auto"/>
        <w:right w:val="none" w:sz="0" w:space="0" w:color="auto"/>
      </w:divBdr>
    </w:div>
    <w:div w:id="1169322382">
      <w:bodyDiv w:val="1"/>
      <w:marLeft w:val="0"/>
      <w:marRight w:val="0"/>
      <w:marTop w:val="0"/>
      <w:marBottom w:val="0"/>
      <w:divBdr>
        <w:top w:val="none" w:sz="0" w:space="0" w:color="auto"/>
        <w:left w:val="none" w:sz="0" w:space="0" w:color="auto"/>
        <w:bottom w:val="none" w:sz="0" w:space="0" w:color="auto"/>
        <w:right w:val="none" w:sz="0" w:space="0" w:color="auto"/>
      </w:divBdr>
    </w:div>
    <w:div w:id="1233348858">
      <w:bodyDiv w:val="1"/>
      <w:marLeft w:val="0"/>
      <w:marRight w:val="0"/>
      <w:marTop w:val="0"/>
      <w:marBottom w:val="0"/>
      <w:divBdr>
        <w:top w:val="none" w:sz="0" w:space="0" w:color="auto"/>
        <w:left w:val="none" w:sz="0" w:space="0" w:color="auto"/>
        <w:bottom w:val="none" w:sz="0" w:space="0" w:color="auto"/>
        <w:right w:val="none" w:sz="0" w:space="0" w:color="auto"/>
      </w:divBdr>
      <w:divsChild>
        <w:div w:id="903683806">
          <w:marLeft w:val="0"/>
          <w:marRight w:val="0"/>
          <w:marTop w:val="0"/>
          <w:marBottom w:val="0"/>
          <w:divBdr>
            <w:top w:val="none" w:sz="0" w:space="0" w:color="auto"/>
            <w:left w:val="none" w:sz="0" w:space="0" w:color="auto"/>
            <w:bottom w:val="none" w:sz="0" w:space="0" w:color="auto"/>
            <w:right w:val="none" w:sz="0" w:space="0" w:color="auto"/>
          </w:divBdr>
          <w:divsChild>
            <w:div w:id="2087877559">
              <w:marLeft w:val="0"/>
              <w:marRight w:val="0"/>
              <w:marTop w:val="0"/>
              <w:marBottom w:val="0"/>
              <w:divBdr>
                <w:top w:val="none" w:sz="0" w:space="0" w:color="auto"/>
                <w:left w:val="none" w:sz="0" w:space="0" w:color="auto"/>
                <w:bottom w:val="none" w:sz="0" w:space="0" w:color="auto"/>
                <w:right w:val="none" w:sz="0" w:space="0" w:color="auto"/>
              </w:divBdr>
              <w:divsChild>
                <w:div w:id="13765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3771">
      <w:bodyDiv w:val="1"/>
      <w:marLeft w:val="0"/>
      <w:marRight w:val="0"/>
      <w:marTop w:val="0"/>
      <w:marBottom w:val="0"/>
      <w:divBdr>
        <w:top w:val="none" w:sz="0" w:space="0" w:color="auto"/>
        <w:left w:val="none" w:sz="0" w:space="0" w:color="auto"/>
        <w:bottom w:val="none" w:sz="0" w:space="0" w:color="auto"/>
        <w:right w:val="none" w:sz="0" w:space="0" w:color="auto"/>
      </w:divBdr>
    </w:div>
    <w:div w:id="1421827511">
      <w:bodyDiv w:val="1"/>
      <w:marLeft w:val="0"/>
      <w:marRight w:val="0"/>
      <w:marTop w:val="0"/>
      <w:marBottom w:val="0"/>
      <w:divBdr>
        <w:top w:val="none" w:sz="0" w:space="0" w:color="auto"/>
        <w:left w:val="none" w:sz="0" w:space="0" w:color="auto"/>
        <w:bottom w:val="none" w:sz="0" w:space="0" w:color="auto"/>
        <w:right w:val="none" w:sz="0" w:space="0" w:color="auto"/>
      </w:divBdr>
    </w:div>
    <w:div w:id="1484422158">
      <w:bodyDiv w:val="1"/>
      <w:marLeft w:val="0"/>
      <w:marRight w:val="0"/>
      <w:marTop w:val="0"/>
      <w:marBottom w:val="0"/>
      <w:divBdr>
        <w:top w:val="none" w:sz="0" w:space="0" w:color="auto"/>
        <w:left w:val="none" w:sz="0" w:space="0" w:color="auto"/>
        <w:bottom w:val="none" w:sz="0" w:space="0" w:color="auto"/>
        <w:right w:val="none" w:sz="0" w:space="0" w:color="auto"/>
      </w:divBdr>
    </w:div>
    <w:div w:id="1500543012">
      <w:bodyDiv w:val="1"/>
      <w:marLeft w:val="0"/>
      <w:marRight w:val="0"/>
      <w:marTop w:val="0"/>
      <w:marBottom w:val="0"/>
      <w:divBdr>
        <w:top w:val="none" w:sz="0" w:space="0" w:color="auto"/>
        <w:left w:val="none" w:sz="0" w:space="0" w:color="auto"/>
        <w:bottom w:val="none" w:sz="0" w:space="0" w:color="auto"/>
        <w:right w:val="none" w:sz="0" w:space="0" w:color="auto"/>
      </w:divBdr>
    </w:div>
    <w:div w:id="1517579737">
      <w:bodyDiv w:val="1"/>
      <w:marLeft w:val="0"/>
      <w:marRight w:val="0"/>
      <w:marTop w:val="0"/>
      <w:marBottom w:val="0"/>
      <w:divBdr>
        <w:top w:val="none" w:sz="0" w:space="0" w:color="auto"/>
        <w:left w:val="none" w:sz="0" w:space="0" w:color="auto"/>
        <w:bottom w:val="none" w:sz="0" w:space="0" w:color="auto"/>
        <w:right w:val="none" w:sz="0" w:space="0" w:color="auto"/>
      </w:divBdr>
    </w:div>
    <w:div w:id="1557622610">
      <w:bodyDiv w:val="1"/>
      <w:marLeft w:val="0"/>
      <w:marRight w:val="0"/>
      <w:marTop w:val="0"/>
      <w:marBottom w:val="0"/>
      <w:divBdr>
        <w:top w:val="none" w:sz="0" w:space="0" w:color="auto"/>
        <w:left w:val="none" w:sz="0" w:space="0" w:color="auto"/>
        <w:bottom w:val="none" w:sz="0" w:space="0" w:color="auto"/>
        <w:right w:val="none" w:sz="0" w:space="0" w:color="auto"/>
      </w:divBdr>
      <w:divsChild>
        <w:div w:id="39523555">
          <w:marLeft w:val="0"/>
          <w:marRight w:val="0"/>
          <w:marTop w:val="0"/>
          <w:marBottom w:val="0"/>
          <w:divBdr>
            <w:top w:val="none" w:sz="0" w:space="0" w:color="auto"/>
            <w:left w:val="none" w:sz="0" w:space="0" w:color="auto"/>
            <w:bottom w:val="none" w:sz="0" w:space="0" w:color="auto"/>
            <w:right w:val="none" w:sz="0" w:space="0" w:color="auto"/>
          </w:divBdr>
          <w:divsChild>
            <w:div w:id="1348797670">
              <w:marLeft w:val="0"/>
              <w:marRight w:val="0"/>
              <w:marTop w:val="0"/>
              <w:marBottom w:val="0"/>
              <w:divBdr>
                <w:top w:val="none" w:sz="0" w:space="0" w:color="auto"/>
                <w:left w:val="none" w:sz="0" w:space="0" w:color="auto"/>
                <w:bottom w:val="none" w:sz="0" w:space="0" w:color="auto"/>
                <w:right w:val="none" w:sz="0" w:space="0" w:color="auto"/>
              </w:divBdr>
              <w:divsChild>
                <w:div w:id="14314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3611">
          <w:marLeft w:val="0"/>
          <w:marRight w:val="0"/>
          <w:marTop w:val="0"/>
          <w:marBottom w:val="0"/>
          <w:divBdr>
            <w:top w:val="none" w:sz="0" w:space="0" w:color="auto"/>
            <w:left w:val="none" w:sz="0" w:space="0" w:color="auto"/>
            <w:bottom w:val="none" w:sz="0" w:space="0" w:color="auto"/>
            <w:right w:val="none" w:sz="0" w:space="0" w:color="auto"/>
          </w:divBdr>
          <w:divsChild>
            <w:div w:id="2046325787">
              <w:marLeft w:val="0"/>
              <w:marRight w:val="0"/>
              <w:marTop w:val="0"/>
              <w:marBottom w:val="0"/>
              <w:divBdr>
                <w:top w:val="none" w:sz="0" w:space="0" w:color="auto"/>
                <w:left w:val="none" w:sz="0" w:space="0" w:color="auto"/>
                <w:bottom w:val="none" w:sz="0" w:space="0" w:color="auto"/>
                <w:right w:val="none" w:sz="0" w:space="0" w:color="auto"/>
              </w:divBdr>
              <w:divsChild>
                <w:div w:id="10038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0449">
          <w:marLeft w:val="0"/>
          <w:marRight w:val="0"/>
          <w:marTop w:val="0"/>
          <w:marBottom w:val="0"/>
          <w:divBdr>
            <w:top w:val="none" w:sz="0" w:space="0" w:color="auto"/>
            <w:left w:val="none" w:sz="0" w:space="0" w:color="auto"/>
            <w:bottom w:val="none" w:sz="0" w:space="0" w:color="auto"/>
            <w:right w:val="none" w:sz="0" w:space="0" w:color="auto"/>
          </w:divBdr>
          <w:divsChild>
            <w:div w:id="479005168">
              <w:marLeft w:val="0"/>
              <w:marRight w:val="0"/>
              <w:marTop w:val="0"/>
              <w:marBottom w:val="0"/>
              <w:divBdr>
                <w:top w:val="none" w:sz="0" w:space="0" w:color="auto"/>
                <w:left w:val="none" w:sz="0" w:space="0" w:color="auto"/>
                <w:bottom w:val="none" w:sz="0" w:space="0" w:color="auto"/>
                <w:right w:val="none" w:sz="0" w:space="0" w:color="auto"/>
              </w:divBdr>
              <w:divsChild>
                <w:div w:id="985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9920">
          <w:marLeft w:val="0"/>
          <w:marRight w:val="0"/>
          <w:marTop w:val="0"/>
          <w:marBottom w:val="0"/>
          <w:divBdr>
            <w:top w:val="none" w:sz="0" w:space="0" w:color="auto"/>
            <w:left w:val="none" w:sz="0" w:space="0" w:color="auto"/>
            <w:bottom w:val="none" w:sz="0" w:space="0" w:color="auto"/>
            <w:right w:val="none" w:sz="0" w:space="0" w:color="auto"/>
          </w:divBdr>
          <w:divsChild>
            <w:div w:id="711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6808">
      <w:bodyDiv w:val="1"/>
      <w:marLeft w:val="0"/>
      <w:marRight w:val="0"/>
      <w:marTop w:val="0"/>
      <w:marBottom w:val="0"/>
      <w:divBdr>
        <w:top w:val="none" w:sz="0" w:space="0" w:color="auto"/>
        <w:left w:val="none" w:sz="0" w:space="0" w:color="auto"/>
        <w:bottom w:val="none" w:sz="0" w:space="0" w:color="auto"/>
        <w:right w:val="none" w:sz="0" w:space="0" w:color="auto"/>
      </w:divBdr>
    </w:div>
    <w:div w:id="1863668387">
      <w:bodyDiv w:val="1"/>
      <w:marLeft w:val="0"/>
      <w:marRight w:val="0"/>
      <w:marTop w:val="0"/>
      <w:marBottom w:val="0"/>
      <w:divBdr>
        <w:top w:val="none" w:sz="0" w:space="0" w:color="auto"/>
        <w:left w:val="none" w:sz="0" w:space="0" w:color="auto"/>
        <w:bottom w:val="none" w:sz="0" w:space="0" w:color="auto"/>
        <w:right w:val="none" w:sz="0" w:space="0" w:color="auto"/>
      </w:divBdr>
      <w:divsChild>
        <w:div w:id="14887168">
          <w:marLeft w:val="0"/>
          <w:marRight w:val="0"/>
          <w:marTop w:val="0"/>
          <w:marBottom w:val="0"/>
          <w:divBdr>
            <w:top w:val="none" w:sz="0" w:space="0" w:color="auto"/>
            <w:left w:val="none" w:sz="0" w:space="0" w:color="auto"/>
            <w:bottom w:val="none" w:sz="0" w:space="0" w:color="auto"/>
            <w:right w:val="none" w:sz="0" w:space="0" w:color="auto"/>
          </w:divBdr>
          <w:divsChild>
            <w:div w:id="467405187">
              <w:marLeft w:val="0"/>
              <w:marRight w:val="0"/>
              <w:marTop w:val="0"/>
              <w:marBottom w:val="0"/>
              <w:divBdr>
                <w:top w:val="none" w:sz="0" w:space="0" w:color="auto"/>
                <w:left w:val="none" w:sz="0" w:space="0" w:color="auto"/>
                <w:bottom w:val="none" w:sz="0" w:space="0" w:color="auto"/>
                <w:right w:val="none" w:sz="0" w:space="0" w:color="auto"/>
              </w:divBdr>
              <w:divsChild>
                <w:div w:id="2003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2678">
          <w:marLeft w:val="0"/>
          <w:marRight w:val="0"/>
          <w:marTop w:val="0"/>
          <w:marBottom w:val="0"/>
          <w:divBdr>
            <w:top w:val="none" w:sz="0" w:space="0" w:color="auto"/>
            <w:left w:val="none" w:sz="0" w:space="0" w:color="auto"/>
            <w:bottom w:val="none" w:sz="0" w:space="0" w:color="auto"/>
            <w:right w:val="none" w:sz="0" w:space="0" w:color="auto"/>
          </w:divBdr>
          <w:divsChild>
            <w:div w:id="175854189">
              <w:marLeft w:val="0"/>
              <w:marRight w:val="0"/>
              <w:marTop w:val="0"/>
              <w:marBottom w:val="0"/>
              <w:divBdr>
                <w:top w:val="none" w:sz="0" w:space="0" w:color="auto"/>
                <w:left w:val="none" w:sz="0" w:space="0" w:color="auto"/>
                <w:bottom w:val="none" w:sz="0" w:space="0" w:color="auto"/>
                <w:right w:val="none" w:sz="0" w:space="0" w:color="auto"/>
              </w:divBdr>
              <w:divsChild>
                <w:div w:id="604456822">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sChild>
                        <w:div w:id="12270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7261">
                  <w:marLeft w:val="0"/>
                  <w:marRight w:val="0"/>
                  <w:marTop w:val="0"/>
                  <w:marBottom w:val="0"/>
                  <w:divBdr>
                    <w:top w:val="none" w:sz="0" w:space="0" w:color="auto"/>
                    <w:left w:val="none" w:sz="0" w:space="0" w:color="auto"/>
                    <w:bottom w:val="none" w:sz="0" w:space="0" w:color="auto"/>
                    <w:right w:val="none" w:sz="0" w:space="0" w:color="auto"/>
                  </w:divBdr>
                  <w:divsChild>
                    <w:div w:id="374548032">
                      <w:marLeft w:val="0"/>
                      <w:marRight w:val="0"/>
                      <w:marTop w:val="0"/>
                      <w:marBottom w:val="0"/>
                      <w:divBdr>
                        <w:top w:val="none" w:sz="0" w:space="0" w:color="auto"/>
                        <w:left w:val="none" w:sz="0" w:space="0" w:color="auto"/>
                        <w:bottom w:val="none" w:sz="0" w:space="0" w:color="auto"/>
                        <w:right w:val="none" w:sz="0" w:space="0" w:color="auto"/>
                      </w:divBdr>
                    </w:div>
                  </w:divsChild>
                </w:div>
                <w:div w:id="2027175308">
                  <w:marLeft w:val="0"/>
                  <w:marRight w:val="0"/>
                  <w:marTop w:val="0"/>
                  <w:marBottom w:val="0"/>
                  <w:divBdr>
                    <w:top w:val="none" w:sz="0" w:space="0" w:color="auto"/>
                    <w:left w:val="none" w:sz="0" w:space="0" w:color="auto"/>
                    <w:bottom w:val="none" w:sz="0" w:space="0" w:color="auto"/>
                    <w:right w:val="none" w:sz="0" w:space="0" w:color="auto"/>
                  </w:divBdr>
                  <w:divsChild>
                    <w:div w:id="2009865691">
                      <w:marLeft w:val="0"/>
                      <w:marRight w:val="0"/>
                      <w:marTop w:val="0"/>
                      <w:marBottom w:val="0"/>
                      <w:divBdr>
                        <w:top w:val="none" w:sz="0" w:space="0" w:color="auto"/>
                        <w:left w:val="none" w:sz="0" w:space="0" w:color="auto"/>
                        <w:bottom w:val="none" w:sz="0" w:space="0" w:color="auto"/>
                        <w:right w:val="none" w:sz="0" w:space="0" w:color="auto"/>
                      </w:divBdr>
                      <w:divsChild>
                        <w:div w:id="890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70183">
              <w:marLeft w:val="0"/>
              <w:marRight w:val="0"/>
              <w:marTop w:val="0"/>
              <w:marBottom w:val="0"/>
              <w:divBdr>
                <w:top w:val="none" w:sz="0" w:space="0" w:color="auto"/>
                <w:left w:val="none" w:sz="0" w:space="0" w:color="auto"/>
                <w:bottom w:val="none" w:sz="0" w:space="0" w:color="auto"/>
                <w:right w:val="none" w:sz="0" w:space="0" w:color="auto"/>
              </w:divBdr>
              <w:divsChild>
                <w:div w:id="1860777692">
                  <w:marLeft w:val="0"/>
                  <w:marRight w:val="0"/>
                  <w:marTop w:val="0"/>
                  <w:marBottom w:val="0"/>
                  <w:divBdr>
                    <w:top w:val="none" w:sz="0" w:space="0" w:color="auto"/>
                    <w:left w:val="none" w:sz="0" w:space="0" w:color="auto"/>
                    <w:bottom w:val="none" w:sz="0" w:space="0" w:color="auto"/>
                    <w:right w:val="none" w:sz="0" w:space="0" w:color="auto"/>
                  </w:divBdr>
                </w:div>
              </w:divsChild>
            </w:div>
            <w:div w:id="1335886964">
              <w:marLeft w:val="0"/>
              <w:marRight w:val="0"/>
              <w:marTop w:val="0"/>
              <w:marBottom w:val="0"/>
              <w:divBdr>
                <w:top w:val="none" w:sz="0" w:space="0" w:color="auto"/>
                <w:left w:val="none" w:sz="0" w:space="0" w:color="auto"/>
                <w:bottom w:val="none" w:sz="0" w:space="0" w:color="auto"/>
                <w:right w:val="none" w:sz="0" w:space="0" w:color="auto"/>
              </w:divBdr>
              <w:divsChild>
                <w:div w:id="596983704">
                  <w:marLeft w:val="0"/>
                  <w:marRight w:val="0"/>
                  <w:marTop w:val="0"/>
                  <w:marBottom w:val="0"/>
                  <w:divBdr>
                    <w:top w:val="none" w:sz="0" w:space="0" w:color="auto"/>
                    <w:left w:val="none" w:sz="0" w:space="0" w:color="auto"/>
                    <w:bottom w:val="none" w:sz="0" w:space="0" w:color="auto"/>
                    <w:right w:val="none" w:sz="0" w:space="0" w:color="auto"/>
                  </w:divBdr>
                  <w:divsChild>
                    <w:div w:id="8916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3293">
      <w:bodyDiv w:val="1"/>
      <w:marLeft w:val="0"/>
      <w:marRight w:val="0"/>
      <w:marTop w:val="0"/>
      <w:marBottom w:val="0"/>
      <w:divBdr>
        <w:top w:val="none" w:sz="0" w:space="0" w:color="auto"/>
        <w:left w:val="none" w:sz="0" w:space="0" w:color="auto"/>
        <w:bottom w:val="none" w:sz="0" w:space="0" w:color="auto"/>
        <w:right w:val="none" w:sz="0" w:space="0" w:color="auto"/>
      </w:divBdr>
      <w:divsChild>
        <w:div w:id="306859717">
          <w:marLeft w:val="0"/>
          <w:marRight w:val="0"/>
          <w:marTop w:val="0"/>
          <w:marBottom w:val="0"/>
          <w:divBdr>
            <w:top w:val="none" w:sz="0" w:space="0" w:color="auto"/>
            <w:left w:val="none" w:sz="0" w:space="0" w:color="auto"/>
            <w:bottom w:val="none" w:sz="0" w:space="0" w:color="auto"/>
            <w:right w:val="none" w:sz="0" w:space="0" w:color="auto"/>
          </w:divBdr>
          <w:divsChild>
            <w:div w:id="1418090085">
              <w:marLeft w:val="0"/>
              <w:marRight w:val="0"/>
              <w:marTop w:val="0"/>
              <w:marBottom w:val="0"/>
              <w:divBdr>
                <w:top w:val="none" w:sz="0" w:space="0" w:color="auto"/>
                <w:left w:val="none" w:sz="0" w:space="0" w:color="auto"/>
                <w:bottom w:val="none" w:sz="0" w:space="0" w:color="auto"/>
                <w:right w:val="none" w:sz="0" w:space="0" w:color="auto"/>
              </w:divBdr>
              <w:divsChild>
                <w:div w:id="1969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1227">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580947979">
                  <w:marLeft w:val="0"/>
                  <w:marRight w:val="0"/>
                  <w:marTop w:val="0"/>
                  <w:marBottom w:val="0"/>
                  <w:divBdr>
                    <w:top w:val="none" w:sz="0" w:space="0" w:color="auto"/>
                    <w:left w:val="none" w:sz="0" w:space="0" w:color="auto"/>
                    <w:bottom w:val="none" w:sz="0" w:space="0" w:color="auto"/>
                    <w:right w:val="none" w:sz="0" w:space="0" w:color="auto"/>
                  </w:divBdr>
                  <w:divsChild>
                    <w:div w:id="14539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3353">
              <w:marLeft w:val="0"/>
              <w:marRight w:val="0"/>
              <w:marTop w:val="0"/>
              <w:marBottom w:val="0"/>
              <w:divBdr>
                <w:top w:val="none" w:sz="0" w:space="0" w:color="auto"/>
                <w:left w:val="none" w:sz="0" w:space="0" w:color="auto"/>
                <w:bottom w:val="none" w:sz="0" w:space="0" w:color="auto"/>
                <w:right w:val="none" w:sz="0" w:space="0" w:color="auto"/>
              </w:divBdr>
              <w:divsChild>
                <w:div w:id="1074814537">
                  <w:marLeft w:val="0"/>
                  <w:marRight w:val="0"/>
                  <w:marTop w:val="0"/>
                  <w:marBottom w:val="0"/>
                  <w:divBdr>
                    <w:top w:val="none" w:sz="0" w:space="0" w:color="auto"/>
                    <w:left w:val="none" w:sz="0" w:space="0" w:color="auto"/>
                    <w:bottom w:val="none" w:sz="0" w:space="0" w:color="auto"/>
                    <w:right w:val="none" w:sz="0" w:space="0" w:color="auto"/>
                  </w:divBdr>
                  <w:divsChild>
                    <w:div w:id="1654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529">
              <w:marLeft w:val="0"/>
              <w:marRight w:val="0"/>
              <w:marTop w:val="0"/>
              <w:marBottom w:val="0"/>
              <w:divBdr>
                <w:top w:val="none" w:sz="0" w:space="0" w:color="auto"/>
                <w:left w:val="none" w:sz="0" w:space="0" w:color="auto"/>
                <w:bottom w:val="none" w:sz="0" w:space="0" w:color="auto"/>
                <w:right w:val="none" w:sz="0" w:space="0" w:color="auto"/>
              </w:divBdr>
              <w:divsChild>
                <w:div w:id="2011985263">
                  <w:marLeft w:val="0"/>
                  <w:marRight w:val="0"/>
                  <w:marTop w:val="0"/>
                  <w:marBottom w:val="0"/>
                  <w:divBdr>
                    <w:top w:val="none" w:sz="0" w:space="0" w:color="auto"/>
                    <w:left w:val="none" w:sz="0" w:space="0" w:color="auto"/>
                    <w:bottom w:val="none" w:sz="0" w:space="0" w:color="auto"/>
                    <w:right w:val="none" w:sz="0" w:space="0" w:color="auto"/>
                  </w:divBdr>
                </w:div>
              </w:divsChild>
            </w:div>
            <w:div w:id="1240168254">
              <w:marLeft w:val="0"/>
              <w:marRight w:val="0"/>
              <w:marTop w:val="0"/>
              <w:marBottom w:val="0"/>
              <w:divBdr>
                <w:top w:val="none" w:sz="0" w:space="0" w:color="auto"/>
                <w:left w:val="none" w:sz="0" w:space="0" w:color="auto"/>
                <w:bottom w:val="none" w:sz="0" w:space="0" w:color="auto"/>
                <w:right w:val="none" w:sz="0" w:space="0" w:color="auto"/>
              </w:divBdr>
              <w:divsChild>
                <w:div w:id="1630896049">
                  <w:marLeft w:val="0"/>
                  <w:marRight w:val="0"/>
                  <w:marTop w:val="0"/>
                  <w:marBottom w:val="0"/>
                  <w:divBdr>
                    <w:top w:val="none" w:sz="0" w:space="0" w:color="auto"/>
                    <w:left w:val="none" w:sz="0" w:space="0" w:color="auto"/>
                    <w:bottom w:val="none" w:sz="0" w:space="0" w:color="auto"/>
                    <w:right w:val="none" w:sz="0" w:space="0" w:color="auto"/>
                  </w:divBdr>
                  <w:divsChild>
                    <w:div w:id="19710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9925">
              <w:marLeft w:val="0"/>
              <w:marRight w:val="0"/>
              <w:marTop w:val="0"/>
              <w:marBottom w:val="0"/>
              <w:divBdr>
                <w:top w:val="none" w:sz="0" w:space="0" w:color="auto"/>
                <w:left w:val="none" w:sz="0" w:space="0" w:color="auto"/>
                <w:bottom w:val="none" w:sz="0" w:space="0" w:color="auto"/>
                <w:right w:val="none" w:sz="0" w:space="0" w:color="auto"/>
              </w:divBdr>
              <w:divsChild>
                <w:div w:id="1536625704">
                  <w:marLeft w:val="0"/>
                  <w:marRight w:val="0"/>
                  <w:marTop w:val="0"/>
                  <w:marBottom w:val="0"/>
                  <w:divBdr>
                    <w:top w:val="none" w:sz="0" w:space="0" w:color="auto"/>
                    <w:left w:val="none" w:sz="0" w:space="0" w:color="auto"/>
                    <w:bottom w:val="none" w:sz="0" w:space="0" w:color="auto"/>
                    <w:right w:val="none" w:sz="0" w:space="0" w:color="auto"/>
                  </w:divBdr>
                  <w:divsChild>
                    <w:div w:id="15283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554">
              <w:marLeft w:val="0"/>
              <w:marRight w:val="0"/>
              <w:marTop w:val="0"/>
              <w:marBottom w:val="0"/>
              <w:divBdr>
                <w:top w:val="none" w:sz="0" w:space="0" w:color="auto"/>
                <w:left w:val="none" w:sz="0" w:space="0" w:color="auto"/>
                <w:bottom w:val="none" w:sz="0" w:space="0" w:color="auto"/>
                <w:right w:val="none" w:sz="0" w:space="0" w:color="auto"/>
              </w:divBdr>
              <w:divsChild>
                <w:div w:id="731736271">
                  <w:marLeft w:val="0"/>
                  <w:marRight w:val="0"/>
                  <w:marTop w:val="0"/>
                  <w:marBottom w:val="0"/>
                  <w:divBdr>
                    <w:top w:val="none" w:sz="0" w:space="0" w:color="auto"/>
                    <w:left w:val="none" w:sz="0" w:space="0" w:color="auto"/>
                    <w:bottom w:val="none" w:sz="0" w:space="0" w:color="auto"/>
                    <w:right w:val="none" w:sz="0" w:space="0" w:color="auto"/>
                  </w:divBdr>
                  <w:divsChild>
                    <w:div w:id="7129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0129">
      <w:bodyDiv w:val="1"/>
      <w:marLeft w:val="0"/>
      <w:marRight w:val="0"/>
      <w:marTop w:val="0"/>
      <w:marBottom w:val="0"/>
      <w:divBdr>
        <w:top w:val="none" w:sz="0" w:space="0" w:color="auto"/>
        <w:left w:val="none" w:sz="0" w:space="0" w:color="auto"/>
        <w:bottom w:val="none" w:sz="0" w:space="0" w:color="auto"/>
        <w:right w:val="none" w:sz="0" w:space="0" w:color="auto"/>
      </w:divBdr>
      <w:divsChild>
        <w:div w:id="60754334">
          <w:marLeft w:val="0"/>
          <w:marRight w:val="0"/>
          <w:marTop w:val="0"/>
          <w:marBottom w:val="0"/>
          <w:divBdr>
            <w:top w:val="none" w:sz="0" w:space="0" w:color="auto"/>
            <w:left w:val="none" w:sz="0" w:space="0" w:color="auto"/>
            <w:bottom w:val="none" w:sz="0" w:space="0" w:color="auto"/>
            <w:right w:val="none" w:sz="0" w:space="0" w:color="auto"/>
          </w:divBdr>
          <w:divsChild>
            <w:div w:id="1835871699">
              <w:marLeft w:val="0"/>
              <w:marRight w:val="0"/>
              <w:marTop w:val="0"/>
              <w:marBottom w:val="0"/>
              <w:divBdr>
                <w:top w:val="none" w:sz="0" w:space="0" w:color="auto"/>
                <w:left w:val="none" w:sz="0" w:space="0" w:color="auto"/>
                <w:bottom w:val="none" w:sz="0" w:space="0" w:color="auto"/>
                <w:right w:val="none" w:sz="0" w:space="0" w:color="auto"/>
              </w:divBdr>
              <w:divsChild>
                <w:div w:id="4278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90">
          <w:marLeft w:val="0"/>
          <w:marRight w:val="0"/>
          <w:marTop w:val="0"/>
          <w:marBottom w:val="0"/>
          <w:divBdr>
            <w:top w:val="none" w:sz="0" w:space="0" w:color="auto"/>
            <w:left w:val="none" w:sz="0" w:space="0" w:color="auto"/>
            <w:bottom w:val="none" w:sz="0" w:space="0" w:color="auto"/>
            <w:right w:val="none" w:sz="0" w:space="0" w:color="auto"/>
          </w:divBdr>
          <w:divsChild>
            <w:div w:id="1788695017">
              <w:marLeft w:val="0"/>
              <w:marRight w:val="0"/>
              <w:marTop w:val="0"/>
              <w:marBottom w:val="0"/>
              <w:divBdr>
                <w:top w:val="none" w:sz="0" w:space="0" w:color="auto"/>
                <w:left w:val="none" w:sz="0" w:space="0" w:color="auto"/>
                <w:bottom w:val="none" w:sz="0" w:space="0" w:color="auto"/>
                <w:right w:val="none" w:sz="0" w:space="0" w:color="auto"/>
              </w:divBdr>
              <w:divsChild>
                <w:div w:id="9407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951">
          <w:marLeft w:val="0"/>
          <w:marRight w:val="0"/>
          <w:marTop w:val="0"/>
          <w:marBottom w:val="0"/>
          <w:divBdr>
            <w:top w:val="none" w:sz="0" w:space="0" w:color="auto"/>
            <w:left w:val="none" w:sz="0" w:space="0" w:color="auto"/>
            <w:bottom w:val="none" w:sz="0" w:space="0" w:color="auto"/>
            <w:right w:val="none" w:sz="0" w:space="0" w:color="auto"/>
          </w:divBdr>
          <w:divsChild>
            <w:div w:id="209341187">
              <w:marLeft w:val="0"/>
              <w:marRight w:val="0"/>
              <w:marTop w:val="0"/>
              <w:marBottom w:val="0"/>
              <w:divBdr>
                <w:top w:val="none" w:sz="0" w:space="0" w:color="auto"/>
                <w:left w:val="none" w:sz="0" w:space="0" w:color="auto"/>
                <w:bottom w:val="none" w:sz="0" w:space="0" w:color="auto"/>
                <w:right w:val="none" w:sz="0" w:space="0" w:color="auto"/>
              </w:divBdr>
              <w:divsChild>
                <w:div w:id="12091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3467">
      <w:bodyDiv w:val="1"/>
      <w:marLeft w:val="0"/>
      <w:marRight w:val="0"/>
      <w:marTop w:val="0"/>
      <w:marBottom w:val="0"/>
      <w:divBdr>
        <w:top w:val="none" w:sz="0" w:space="0" w:color="auto"/>
        <w:left w:val="none" w:sz="0" w:space="0" w:color="auto"/>
        <w:bottom w:val="none" w:sz="0" w:space="0" w:color="auto"/>
        <w:right w:val="none" w:sz="0" w:space="0" w:color="auto"/>
      </w:divBdr>
    </w:div>
    <w:div w:id="2005471461">
      <w:bodyDiv w:val="1"/>
      <w:marLeft w:val="0"/>
      <w:marRight w:val="0"/>
      <w:marTop w:val="0"/>
      <w:marBottom w:val="0"/>
      <w:divBdr>
        <w:top w:val="none" w:sz="0" w:space="0" w:color="auto"/>
        <w:left w:val="none" w:sz="0" w:space="0" w:color="auto"/>
        <w:bottom w:val="none" w:sz="0" w:space="0" w:color="auto"/>
        <w:right w:val="none" w:sz="0" w:space="0" w:color="auto"/>
      </w:divBdr>
      <w:divsChild>
        <w:div w:id="1945913943">
          <w:marLeft w:val="0"/>
          <w:marRight w:val="0"/>
          <w:marTop w:val="0"/>
          <w:marBottom w:val="0"/>
          <w:divBdr>
            <w:top w:val="none" w:sz="0" w:space="0" w:color="auto"/>
            <w:left w:val="none" w:sz="0" w:space="0" w:color="auto"/>
            <w:bottom w:val="none" w:sz="0" w:space="0" w:color="auto"/>
            <w:right w:val="none" w:sz="0" w:space="0" w:color="auto"/>
          </w:divBdr>
          <w:divsChild>
            <w:div w:id="846485783">
              <w:marLeft w:val="0"/>
              <w:marRight w:val="0"/>
              <w:marTop w:val="0"/>
              <w:marBottom w:val="0"/>
              <w:divBdr>
                <w:top w:val="none" w:sz="0" w:space="0" w:color="auto"/>
                <w:left w:val="none" w:sz="0" w:space="0" w:color="auto"/>
                <w:bottom w:val="none" w:sz="0" w:space="0" w:color="auto"/>
                <w:right w:val="none" w:sz="0" w:space="0" w:color="auto"/>
              </w:divBdr>
            </w:div>
          </w:divsChild>
        </w:div>
        <w:div w:id="2143190436">
          <w:marLeft w:val="0"/>
          <w:marRight w:val="0"/>
          <w:marTop w:val="0"/>
          <w:marBottom w:val="0"/>
          <w:divBdr>
            <w:top w:val="none" w:sz="0" w:space="0" w:color="auto"/>
            <w:left w:val="none" w:sz="0" w:space="0" w:color="auto"/>
            <w:bottom w:val="none" w:sz="0" w:space="0" w:color="auto"/>
            <w:right w:val="none" w:sz="0" w:space="0" w:color="auto"/>
          </w:divBdr>
          <w:divsChild>
            <w:div w:id="1017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7" ma:contentTypeDescription="Create a new document." ma:contentTypeScope="" ma:versionID="c59d05897aa293e70c44be0e82bd5d3a">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afcf1ad43b628752d8170acc1ecab5ee"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3775C-1AC7-4738-801C-793BEB5AE144}">
  <ds:schemaRefs>
    <ds:schemaRef ds:uri="http://schemas.openxmlformats.org/officeDocument/2006/bibliography"/>
  </ds:schemaRefs>
</ds:datastoreItem>
</file>

<file path=customXml/itemProps2.xml><?xml version="1.0" encoding="utf-8"?>
<ds:datastoreItem xmlns:ds="http://schemas.openxmlformats.org/officeDocument/2006/customXml" ds:itemID="{E055693D-F442-4DD4-890B-1DF5446B6AE1}">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customXml/itemProps3.xml><?xml version="1.0" encoding="utf-8"?>
<ds:datastoreItem xmlns:ds="http://schemas.openxmlformats.org/officeDocument/2006/customXml" ds:itemID="{E12CE131-5703-4A3E-BC8B-830909E4A7B4}">
  <ds:schemaRefs>
    <ds:schemaRef ds:uri="http://schemas.microsoft.com/sharepoint/v3/contenttype/forms"/>
  </ds:schemaRefs>
</ds:datastoreItem>
</file>

<file path=customXml/itemProps4.xml><?xml version="1.0" encoding="utf-8"?>
<ds:datastoreItem xmlns:ds="http://schemas.openxmlformats.org/officeDocument/2006/customXml" ds:itemID="{D3C143B8-CAB8-4271-9BB6-1AC29AAC2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cp:lastModifiedBy>John Bruning</cp:lastModifiedBy>
  <cp:revision>28</cp:revision>
  <cp:lastPrinted>2020-11-03T23:00:00Z</cp:lastPrinted>
  <dcterms:created xsi:type="dcterms:W3CDTF">2023-10-09T19:58:00Z</dcterms:created>
  <dcterms:modified xsi:type="dcterms:W3CDTF">2023-10-09T20:28:00Z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MediaServiceImageTags">
    <vt:lpwstr/>
  </property>
</Properties>
</file>